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97" w:type="dxa"/>
        <w:tblInd w:w="5334" w:type="dxa"/>
        <w:tblLook w:val="01E0" w:firstRow="1" w:lastRow="1" w:firstColumn="1" w:lastColumn="1" w:noHBand="0" w:noVBand="0"/>
      </w:tblPr>
      <w:tblGrid>
        <w:gridCol w:w="2004"/>
        <w:gridCol w:w="283"/>
        <w:gridCol w:w="2410"/>
      </w:tblGrid>
      <w:tr w:rsidR="009C4AB9" w:rsidRPr="009C4AB9" w:rsidTr="003B4482">
        <w:trPr>
          <w:trHeight w:val="474"/>
        </w:trPr>
        <w:tc>
          <w:tcPr>
            <w:tcW w:w="4697" w:type="dxa"/>
            <w:gridSpan w:val="3"/>
          </w:tcPr>
          <w:p w:rsidR="009C4AB9" w:rsidRPr="009C4AB9" w:rsidRDefault="00F32446" w:rsidP="009C4AB9">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57423D2" wp14:editId="338F28D3">
                      <wp:simplePos x="0" y="0"/>
                      <wp:positionH relativeFrom="column">
                        <wp:posOffset>-704850</wp:posOffset>
                      </wp:positionH>
                      <wp:positionV relativeFrom="paragraph">
                        <wp:posOffset>-457200</wp:posOffset>
                      </wp:positionV>
                      <wp:extent cx="504825" cy="37147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504825" cy="3714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BF35A06" id="Прямоугольник 1" o:spid="_x0000_s1026" style="position:absolute;margin-left:-55.5pt;margin-top:-36pt;width:39.75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" fillcolor="white [3201]" strokecolor="white [3212]" strokeweight="2pt"/>
                  </w:pict>
                </mc:Fallback>
              </mc:AlternateContent>
            </w:r>
            <w:r w:rsidR="009C4AB9" w:rsidRPr="009C4AB9">
              <w:rPr>
                <w:rFonts w:ascii="Times New Roman" w:eastAsia="Times New Roman" w:hAnsi="Times New Roman" w:cs="Times New Roman"/>
                <w:sz w:val="24"/>
                <w:szCs w:val="24"/>
                <w:lang w:eastAsia="ru-RU"/>
              </w:rPr>
              <w:t>УТВЕРЖДАЮ</w:t>
            </w:r>
          </w:p>
        </w:tc>
      </w:tr>
      <w:tr w:rsidR="009C4AB9" w:rsidRPr="009C4AB9" w:rsidTr="003B4482">
        <w:trPr>
          <w:trHeight w:val="286"/>
        </w:trPr>
        <w:tc>
          <w:tcPr>
            <w:tcW w:w="4697" w:type="dxa"/>
            <w:gridSpan w:val="3"/>
          </w:tcPr>
          <w:p w:rsidR="009C4AB9" w:rsidRPr="009C4AB9" w:rsidRDefault="00087EC2" w:rsidP="009C4A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w:t>
            </w:r>
            <w:r w:rsidR="009C4AB9" w:rsidRPr="009C4AB9">
              <w:rPr>
                <w:rFonts w:ascii="Times New Roman" w:eastAsia="Times New Roman" w:hAnsi="Times New Roman" w:cs="Times New Roman"/>
                <w:sz w:val="24"/>
                <w:szCs w:val="24"/>
                <w:lang w:eastAsia="ru-RU"/>
              </w:rPr>
              <w:t xml:space="preserve"> Инспекции Федеральной налоговой службы № 3 по г. Краснодару</w:t>
            </w:r>
          </w:p>
        </w:tc>
      </w:tr>
      <w:tr w:rsidR="009C4AB9" w:rsidRPr="009C4AB9" w:rsidTr="003B4482">
        <w:tc>
          <w:tcPr>
            <w:tcW w:w="4697" w:type="dxa"/>
            <w:gridSpan w:val="3"/>
          </w:tcPr>
          <w:p w:rsidR="009C4AB9" w:rsidRPr="009C4AB9" w:rsidRDefault="009C4AB9" w:rsidP="0059555A">
            <w:pPr>
              <w:autoSpaceDE w:val="0"/>
              <w:autoSpaceDN w:val="0"/>
              <w:adjustRightInd w:val="0"/>
              <w:spacing w:after="0" w:line="240" w:lineRule="auto"/>
              <w:rPr>
                <w:rFonts w:ascii="Times New Roman" w:eastAsia="Times New Roman" w:hAnsi="Times New Roman" w:cs="Times New Roman"/>
                <w:sz w:val="16"/>
                <w:szCs w:val="16"/>
                <w:vertAlign w:val="superscript"/>
                <w:lang w:eastAsia="ru-RU"/>
              </w:rPr>
            </w:pPr>
          </w:p>
        </w:tc>
      </w:tr>
      <w:tr w:rsidR="009C4AB9" w:rsidRPr="009C4AB9" w:rsidTr="003B4482">
        <w:tc>
          <w:tcPr>
            <w:tcW w:w="2004" w:type="dxa"/>
            <w:tcBorders>
              <w:bottom w:val="single" w:sz="4" w:space="0" w:color="auto"/>
            </w:tcBorders>
          </w:tcPr>
          <w:p w:rsidR="009C4AB9" w:rsidRPr="009C4AB9" w:rsidRDefault="009C4AB9" w:rsidP="009C4A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83" w:type="dxa"/>
          </w:tcPr>
          <w:p w:rsidR="009C4AB9" w:rsidRPr="009C4AB9" w:rsidRDefault="009C4AB9" w:rsidP="009C4A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410" w:type="dxa"/>
          </w:tcPr>
          <w:p w:rsidR="009C4AB9" w:rsidRPr="009C4AB9" w:rsidRDefault="00336692" w:rsidP="002C64CA">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А.Р.Саркисян</w:t>
            </w:r>
          </w:p>
        </w:tc>
      </w:tr>
      <w:tr w:rsidR="009C4AB9" w:rsidRPr="009C4AB9" w:rsidTr="003B4482">
        <w:tc>
          <w:tcPr>
            <w:tcW w:w="2004" w:type="dxa"/>
            <w:tcBorders>
              <w:top w:val="single" w:sz="4" w:space="0" w:color="auto"/>
            </w:tcBorders>
          </w:tcPr>
          <w:p w:rsidR="009C4AB9" w:rsidRPr="009C4AB9" w:rsidRDefault="009C4AB9" w:rsidP="009C4AB9">
            <w:pPr>
              <w:autoSpaceDE w:val="0"/>
              <w:autoSpaceDN w:val="0"/>
              <w:adjustRightInd w:val="0"/>
              <w:spacing w:after="0" w:line="240" w:lineRule="auto"/>
              <w:ind w:firstLine="709"/>
              <w:rPr>
                <w:rFonts w:ascii="Times New Roman" w:eastAsia="Times New Roman" w:hAnsi="Times New Roman" w:cs="Times New Roman"/>
                <w:sz w:val="18"/>
                <w:szCs w:val="18"/>
                <w:vertAlign w:val="superscript"/>
                <w:lang w:eastAsia="ru-RU"/>
              </w:rPr>
            </w:pPr>
            <w:r w:rsidRPr="009C4AB9">
              <w:rPr>
                <w:rFonts w:ascii="Times New Roman" w:eastAsia="Times New Roman" w:hAnsi="Times New Roman" w:cs="Times New Roman"/>
                <w:sz w:val="18"/>
                <w:szCs w:val="18"/>
                <w:vertAlign w:val="superscript"/>
                <w:lang w:eastAsia="ru-RU"/>
              </w:rPr>
              <w:t>(подпись)</w:t>
            </w:r>
          </w:p>
        </w:tc>
        <w:tc>
          <w:tcPr>
            <w:tcW w:w="283" w:type="dxa"/>
          </w:tcPr>
          <w:p w:rsidR="009C4AB9" w:rsidRPr="009C4AB9" w:rsidRDefault="009C4AB9" w:rsidP="009C4AB9">
            <w:pPr>
              <w:autoSpaceDE w:val="0"/>
              <w:autoSpaceDN w:val="0"/>
              <w:adjustRightInd w:val="0"/>
              <w:spacing w:after="0" w:line="240" w:lineRule="auto"/>
              <w:ind w:firstLine="709"/>
              <w:jc w:val="center"/>
              <w:rPr>
                <w:rFonts w:ascii="Times New Roman" w:eastAsia="Times New Roman" w:hAnsi="Times New Roman" w:cs="Times New Roman"/>
                <w:sz w:val="18"/>
                <w:szCs w:val="18"/>
                <w:vertAlign w:val="superscript"/>
                <w:lang w:eastAsia="ru-RU"/>
              </w:rPr>
            </w:pPr>
          </w:p>
        </w:tc>
        <w:tc>
          <w:tcPr>
            <w:tcW w:w="2410" w:type="dxa"/>
          </w:tcPr>
          <w:p w:rsidR="009C4AB9" w:rsidRPr="009C4AB9" w:rsidRDefault="009C4AB9" w:rsidP="009C4AB9">
            <w:pPr>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p>
        </w:tc>
      </w:tr>
      <w:tr w:rsidR="009C4AB9" w:rsidRPr="009C4AB9" w:rsidTr="003B4482">
        <w:tc>
          <w:tcPr>
            <w:tcW w:w="4697" w:type="dxa"/>
            <w:gridSpan w:val="3"/>
          </w:tcPr>
          <w:p w:rsidR="009C4AB9" w:rsidRPr="009C4AB9" w:rsidRDefault="009C4AB9" w:rsidP="009C4AB9">
            <w:pPr>
              <w:autoSpaceDE w:val="0"/>
              <w:autoSpaceDN w:val="0"/>
              <w:adjustRightInd w:val="0"/>
              <w:spacing w:after="0" w:line="240" w:lineRule="auto"/>
              <w:ind w:firstLine="53"/>
              <w:jc w:val="both"/>
              <w:rPr>
                <w:rFonts w:ascii="Times New Roman" w:eastAsia="Times New Roman" w:hAnsi="Times New Roman" w:cs="Times New Roman"/>
                <w:sz w:val="24"/>
                <w:szCs w:val="24"/>
                <w:lang w:eastAsia="ru-RU"/>
              </w:rPr>
            </w:pPr>
          </w:p>
          <w:p w:rsidR="009C4AB9" w:rsidRPr="009C4AB9" w:rsidRDefault="009C4AB9" w:rsidP="009C4AB9">
            <w:pPr>
              <w:autoSpaceDE w:val="0"/>
              <w:autoSpaceDN w:val="0"/>
              <w:adjustRightInd w:val="0"/>
              <w:spacing w:after="0" w:line="240" w:lineRule="auto"/>
              <w:ind w:firstLine="53"/>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 </w:t>
            </w:r>
            <w:r w:rsidR="0059555A">
              <w:rPr>
                <w:rFonts w:ascii="Times New Roman" w:eastAsia="Times New Roman" w:hAnsi="Times New Roman" w:cs="Times New Roman"/>
                <w:sz w:val="24"/>
                <w:szCs w:val="24"/>
                <w:lang w:eastAsia="ru-RU"/>
              </w:rPr>
              <w:t>"________" _________________ 20__</w:t>
            </w:r>
            <w:r w:rsidRPr="009C4AB9">
              <w:rPr>
                <w:rFonts w:ascii="Times New Roman" w:eastAsia="Times New Roman" w:hAnsi="Times New Roman" w:cs="Times New Roman"/>
                <w:sz w:val="24"/>
                <w:szCs w:val="24"/>
                <w:lang w:eastAsia="ru-RU"/>
              </w:rPr>
              <w:t>_ г.</w:t>
            </w:r>
          </w:p>
        </w:tc>
      </w:tr>
    </w:tbl>
    <w:p w:rsidR="009C4AB9" w:rsidRPr="009C4AB9" w:rsidRDefault="009C4AB9" w:rsidP="009C4AB9">
      <w:pPr>
        <w:spacing w:after="0" w:line="240" w:lineRule="auto"/>
        <w:ind w:left="5670"/>
        <w:jc w:val="both"/>
        <w:rPr>
          <w:rFonts w:ascii="Times New Roman" w:eastAsia="Times New Roman" w:hAnsi="Times New Roman" w:cs="Times New Roman"/>
          <w:sz w:val="24"/>
          <w:szCs w:val="24"/>
          <w:lang w:eastAsia="ru-RU"/>
        </w:rPr>
      </w:pPr>
    </w:p>
    <w:p w:rsidR="009C4AB9" w:rsidRPr="009C4AB9" w:rsidRDefault="009C4AB9" w:rsidP="009C4AB9">
      <w:pPr>
        <w:keepNext/>
        <w:spacing w:after="0" w:line="240" w:lineRule="auto"/>
        <w:jc w:val="center"/>
        <w:outlineLvl w:val="3"/>
        <w:rPr>
          <w:rFonts w:ascii="Times New Roman" w:eastAsia="Times New Roman" w:hAnsi="Times New Roman" w:cs="Times New Roman"/>
          <w:b/>
          <w:bCs/>
          <w:spacing w:val="-12"/>
          <w:sz w:val="28"/>
          <w:szCs w:val="28"/>
          <w:lang w:val="x-none" w:eastAsia="x-none"/>
        </w:rPr>
      </w:pPr>
      <w:r w:rsidRPr="009C4AB9">
        <w:rPr>
          <w:rFonts w:ascii="Times New Roman" w:eastAsia="Times New Roman" w:hAnsi="Times New Roman" w:cs="Times New Roman"/>
          <w:b/>
          <w:bCs/>
          <w:spacing w:val="-12"/>
          <w:sz w:val="28"/>
          <w:szCs w:val="28"/>
          <w:lang w:val="x-none" w:eastAsia="x-none"/>
        </w:rPr>
        <w:t>Должностной регламент</w:t>
      </w:r>
    </w:p>
    <w:p w:rsidR="009C4AB9" w:rsidRPr="009C4AB9" w:rsidRDefault="009C4AB9" w:rsidP="009C4AB9">
      <w:pPr>
        <w:spacing w:after="0" w:line="240" w:lineRule="auto"/>
        <w:jc w:val="center"/>
        <w:rPr>
          <w:rFonts w:ascii="Times New Roman" w:eastAsia="Times New Roman" w:hAnsi="Times New Roman" w:cs="Times New Roman"/>
          <w:sz w:val="24"/>
          <w:szCs w:val="24"/>
          <w:lang w:eastAsia="ru-RU"/>
        </w:rPr>
      </w:pPr>
    </w:p>
    <w:p w:rsidR="009C4AB9" w:rsidRPr="009C4AB9" w:rsidRDefault="0025778B" w:rsidP="009C4AB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Главного</w:t>
      </w:r>
      <w:r w:rsidR="002C64CA">
        <w:rPr>
          <w:rFonts w:ascii="Times New Roman" w:eastAsia="Times New Roman" w:hAnsi="Times New Roman" w:cs="Times New Roman"/>
          <w:b/>
          <w:sz w:val="24"/>
          <w:szCs w:val="24"/>
          <w:lang w:eastAsia="ru-RU"/>
        </w:rPr>
        <w:t xml:space="preserve"> специалиста-эксперта </w:t>
      </w:r>
    </w:p>
    <w:p w:rsidR="009C4AB9" w:rsidRPr="009C4AB9" w:rsidRDefault="009C4AB9" w:rsidP="009C4AB9">
      <w:pPr>
        <w:spacing w:after="0" w:line="240" w:lineRule="auto"/>
        <w:jc w:val="center"/>
        <w:rPr>
          <w:rFonts w:ascii="Times New Roman" w:eastAsia="Times New Roman" w:hAnsi="Times New Roman" w:cs="Times New Roman"/>
          <w:b/>
          <w:sz w:val="24"/>
          <w:szCs w:val="24"/>
          <w:lang w:eastAsia="ru-RU"/>
        </w:rPr>
      </w:pPr>
      <w:r w:rsidRPr="009C4AB9">
        <w:rPr>
          <w:rFonts w:ascii="Times New Roman" w:eastAsia="Times New Roman" w:hAnsi="Times New Roman" w:cs="Times New Roman"/>
          <w:b/>
          <w:sz w:val="24"/>
          <w:szCs w:val="24"/>
          <w:lang w:eastAsia="ru-RU"/>
        </w:rPr>
        <w:t>отдела кадров и безопасности</w:t>
      </w:r>
    </w:p>
    <w:p w:rsidR="009C4AB9" w:rsidRPr="009C4AB9" w:rsidRDefault="009C4AB9" w:rsidP="009C4AB9">
      <w:pPr>
        <w:spacing w:after="0" w:line="240" w:lineRule="auto"/>
        <w:jc w:val="center"/>
        <w:rPr>
          <w:rFonts w:ascii="Times New Roman" w:eastAsia="Times New Roman" w:hAnsi="Times New Roman" w:cs="Times New Roman"/>
          <w:b/>
          <w:sz w:val="24"/>
          <w:szCs w:val="24"/>
          <w:u w:val="single"/>
          <w:lang w:eastAsia="ru-RU"/>
        </w:rPr>
      </w:pPr>
      <w:r w:rsidRPr="009C4AB9">
        <w:rPr>
          <w:rFonts w:ascii="Times New Roman" w:eastAsia="Times New Roman" w:hAnsi="Times New Roman" w:cs="Times New Roman"/>
          <w:b/>
          <w:sz w:val="24"/>
          <w:szCs w:val="24"/>
          <w:u w:val="single"/>
          <w:lang w:eastAsia="ru-RU"/>
        </w:rPr>
        <w:t>Инспекции Федеральной налоговой службы № 3 по г. Краснодару</w:t>
      </w:r>
    </w:p>
    <w:p w:rsidR="009C4AB9" w:rsidRPr="009C4AB9" w:rsidRDefault="009C4AB9" w:rsidP="009C4AB9">
      <w:pPr>
        <w:spacing w:after="0" w:line="240" w:lineRule="auto"/>
        <w:jc w:val="center"/>
        <w:rPr>
          <w:rFonts w:ascii="Times New Roman" w:eastAsia="Times New Roman" w:hAnsi="Times New Roman" w:cs="Times New Roman"/>
          <w:sz w:val="20"/>
          <w:szCs w:val="20"/>
          <w:lang w:eastAsia="ru-RU"/>
        </w:rPr>
      </w:pPr>
      <w:r w:rsidRPr="009C4AB9">
        <w:rPr>
          <w:rFonts w:ascii="Times New Roman" w:eastAsia="Times New Roman" w:hAnsi="Times New Roman" w:cs="Times New Roman"/>
          <w:sz w:val="20"/>
          <w:szCs w:val="20"/>
          <w:lang w:eastAsia="ru-RU"/>
        </w:rPr>
        <w:t>(наименование территориального органа ФНС России в Краснодарском крае)</w:t>
      </w:r>
    </w:p>
    <w:p w:rsidR="009C4AB9" w:rsidRPr="009C4AB9" w:rsidRDefault="009C4AB9" w:rsidP="009C4AB9">
      <w:pPr>
        <w:spacing w:after="0" w:line="240" w:lineRule="auto"/>
        <w:jc w:val="center"/>
        <w:rPr>
          <w:rFonts w:ascii="Times New Roman" w:eastAsia="Times New Roman" w:hAnsi="Times New Roman" w:cs="Times New Roman"/>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p>
    <w:p w:rsidR="009C4AB9" w:rsidRPr="009C4AB9" w:rsidRDefault="009C4AB9" w:rsidP="009C4AB9">
      <w:pPr>
        <w:keepNext/>
        <w:spacing w:after="0" w:line="240" w:lineRule="auto"/>
        <w:jc w:val="center"/>
        <w:outlineLvl w:val="0"/>
        <w:rPr>
          <w:rFonts w:ascii="Times New Roman" w:eastAsia="Times New Roman" w:hAnsi="Times New Roman" w:cs="Times New Roman"/>
          <w:b/>
          <w:bCs/>
          <w:kern w:val="32"/>
          <w:sz w:val="24"/>
          <w:szCs w:val="24"/>
          <w:lang w:val="x-none" w:eastAsia="x-none"/>
        </w:rPr>
      </w:pPr>
      <w:r w:rsidRPr="009C4AB9">
        <w:rPr>
          <w:rFonts w:ascii="Times New Roman" w:eastAsia="Times New Roman" w:hAnsi="Times New Roman" w:cs="Times New Roman"/>
          <w:b/>
          <w:bCs/>
          <w:kern w:val="32"/>
          <w:sz w:val="24"/>
          <w:szCs w:val="24"/>
          <w:lang w:val="x-none" w:eastAsia="x-none"/>
        </w:rPr>
        <w:t>I. Общие положения</w:t>
      </w:r>
    </w:p>
    <w:p w:rsidR="009C4AB9" w:rsidRPr="009C4AB9" w:rsidRDefault="009C4AB9" w:rsidP="009C4AB9">
      <w:pPr>
        <w:tabs>
          <w:tab w:val="left" w:pos="3885"/>
        </w:tabs>
        <w:spacing w:after="0" w:line="240" w:lineRule="auto"/>
        <w:rPr>
          <w:rFonts w:ascii="Times New Roman" w:eastAsia="Times New Roman" w:hAnsi="Times New Roman" w:cs="Times New Roman"/>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 Должность федеральной государственной гражданской службы (далее - гражданская служба) </w:t>
      </w:r>
      <w:r w:rsidR="00805E5D">
        <w:rPr>
          <w:rFonts w:ascii="Times New Roman" w:eastAsia="Times New Roman" w:hAnsi="Times New Roman" w:cs="Times New Roman"/>
          <w:sz w:val="24"/>
          <w:szCs w:val="24"/>
          <w:lang w:eastAsia="ru-RU"/>
        </w:rPr>
        <w:t>главного</w:t>
      </w:r>
      <w:r w:rsidR="002C64CA">
        <w:rPr>
          <w:rFonts w:ascii="Times New Roman" w:eastAsia="Times New Roman" w:hAnsi="Times New Roman" w:cs="Times New Roman"/>
          <w:sz w:val="24"/>
          <w:szCs w:val="24"/>
          <w:lang w:eastAsia="ru-RU"/>
        </w:rPr>
        <w:t xml:space="preserve"> специалиста-эксперта</w:t>
      </w:r>
      <w:r w:rsidRPr="009C4AB9">
        <w:rPr>
          <w:rFonts w:ascii="Times New Roman" w:eastAsia="Times New Roman" w:hAnsi="Times New Roman" w:cs="Times New Roman"/>
          <w:sz w:val="24"/>
          <w:szCs w:val="24"/>
          <w:lang w:eastAsia="ru-RU"/>
        </w:rPr>
        <w:t xml:space="preserve"> отдела </w:t>
      </w:r>
      <w:r w:rsidRPr="009C4AB9">
        <w:rPr>
          <w:rFonts w:ascii="Times New Roman" w:eastAsia="Times New Roman" w:hAnsi="Times New Roman" w:cs="Times New Roman"/>
          <w:bCs/>
          <w:sz w:val="24"/>
          <w:szCs w:val="24"/>
          <w:lang w:eastAsia="ru-RU"/>
        </w:rPr>
        <w:t>кадров и безопасности</w:t>
      </w:r>
      <w:r w:rsidRPr="009C4AB9">
        <w:rPr>
          <w:rFonts w:ascii="Times New Roman" w:eastAsia="Times New Roman" w:hAnsi="Times New Roman" w:cs="Times New Roman"/>
          <w:sz w:val="24"/>
          <w:szCs w:val="24"/>
          <w:lang w:eastAsia="ru-RU"/>
        </w:rPr>
        <w:t xml:space="preserve"> (далее – отдел)  Инспекции Федеральной налоговой службы № 3 по г. Краснодару относится к </w:t>
      </w:r>
      <w:r w:rsidR="002C64CA">
        <w:rPr>
          <w:rFonts w:ascii="Times New Roman" w:eastAsia="Times New Roman" w:hAnsi="Times New Roman" w:cs="Times New Roman"/>
          <w:sz w:val="24"/>
          <w:szCs w:val="24"/>
          <w:lang w:eastAsia="ru-RU"/>
        </w:rPr>
        <w:t>старшей</w:t>
      </w:r>
      <w:r>
        <w:rPr>
          <w:rFonts w:ascii="Times New Roman" w:eastAsia="Times New Roman" w:hAnsi="Times New Roman" w:cs="Times New Roman"/>
          <w:sz w:val="24"/>
          <w:szCs w:val="24"/>
          <w:lang w:eastAsia="ru-RU"/>
        </w:rPr>
        <w:t xml:space="preserve"> </w:t>
      </w:r>
      <w:r w:rsidRPr="009C4AB9">
        <w:rPr>
          <w:rFonts w:ascii="Times New Roman" w:eastAsia="Times New Roman" w:hAnsi="Times New Roman" w:cs="Times New Roman"/>
          <w:sz w:val="24"/>
          <w:szCs w:val="24"/>
          <w:lang w:eastAsia="ru-RU"/>
        </w:rPr>
        <w:t>группе должностей государственной гражданской службы Российской Федерации категории «специалисты».</w:t>
      </w:r>
    </w:p>
    <w:p w:rsidR="009C4AB9" w:rsidRPr="009C4AB9" w:rsidRDefault="009C4AB9" w:rsidP="009C4AB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Регистрацио</w:t>
      </w:r>
      <w:r>
        <w:rPr>
          <w:rFonts w:ascii="Times New Roman" w:eastAsia="Times New Roman" w:hAnsi="Times New Roman" w:cs="Times New Roman"/>
          <w:sz w:val="24"/>
          <w:szCs w:val="24"/>
          <w:lang w:eastAsia="ru-RU"/>
        </w:rPr>
        <w:t>нный номер (код) должности – 11-</w:t>
      </w:r>
      <w:r w:rsidR="002C64CA">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r w:rsidR="002C64C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-0</w:t>
      </w:r>
      <w:r w:rsidR="00805E5D">
        <w:rPr>
          <w:rFonts w:ascii="Times New Roman" w:eastAsia="Times New Roman" w:hAnsi="Times New Roman" w:cs="Times New Roman"/>
          <w:sz w:val="24"/>
          <w:szCs w:val="24"/>
          <w:lang w:eastAsia="ru-RU"/>
        </w:rPr>
        <w:t>86</w:t>
      </w:r>
      <w:r w:rsidRPr="009C4AB9">
        <w:rPr>
          <w:rFonts w:ascii="Times New Roman" w:eastAsia="Times New Roman" w:hAnsi="Times New Roman" w:cs="Times New Roman"/>
          <w:sz w:val="24"/>
          <w:szCs w:val="24"/>
          <w:lang w:eastAsia="ru-RU"/>
        </w:rPr>
        <w:t>.</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b/>
          <w:i/>
          <w:color w:val="FF0000"/>
          <w:sz w:val="24"/>
          <w:szCs w:val="24"/>
          <w:lang w:eastAsia="ru-RU"/>
        </w:rPr>
      </w:pPr>
      <w:r w:rsidRPr="009C4AB9">
        <w:rPr>
          <w:rFonts w:ascii="Times New Roman" w:eastAsia="Times New Roman" w:hAnsi="Times New Roman" w:cs="Times New Roman"/>
          <w:sz w:val="24"/>
          <w:szCs w:val="24"/>
          <w:lang w:eastAsia="ru-RU"/>
        </w:rPr>
        <w:t xml:space="preserve">2. Область профессиональной служебной деятельности </w:t>
      </w:r>
      <w:r w:rsidR="00FE1BE8">
        <w:rPr>
          <w:rFonts w:ascii="Times New Roman" w:eastAsia="Times New Roman" w:hAnsi="Times New Roman" w:cs="Times New Roman"/>
          <w:sz w:val="24"/>
          <w:szCs w:val="24"/>
          <w:lang w:eastAsia="ru-RU"/>
        </w:rPr>
        <w:t>главного</w:t>
      </w:r>
      <w:r w:rsidR="002C64CA">
        <w:rPr>
          <w:rFonts w:ascii="Times New Roman" w:eastAsia="Times New Roman" w:hAnsi="Times New Roman" w:cs="Times New Roman"/>
          <w:sz w:val="24"/>
          <w:szCs w:val="24"/>
          <w:lang w:eastAsia="ru-RU"/>
        </w:rPr>
        <w:t xml:space="preserve"> специалиста-эксперта </w:t>
      </w:r>
      <w:r w:rsidR="00683591">
        <w:rPr>
          <w:rFonts w:ascii="Times New Roman" w:eastAsia="Times New Roman" w:hAnsi="Times New Roman" w:cs="Times New Roman"/>
          <w:sz w:val="24"/>
          <w:szCs w:val="24"/>
          <w:lang w:eastAsia="ru-RU"/>
        </w:rPr>
        <w:t>- Р</w:t>
      </w:r>
      <w:r w:rsidRPr="009C4AB9">
        <w:rPr>
          <w:rFonts w:ascii="Times New Roman" w:eastAsia="Times New Roman" w:hAnsi="Times New Roman" w:cs="Times New Roman"/>
          <w:bCs/>
          <w:sz w:val="24"/>
          <w:szCs w:val="24"/>
          <w:lang w:eastAsia="ru-RU"/>
        </w:rPr>
        <w:t>егулирование</w:t>
      </w:r>
      <w:r w:rsidRPr="009C4AB9">
        <w:rPr>
          <w:rFonts w:ascii="Times New Roman" w:eastAsia="Times New Roman" w:hAnsi="Times New Roman" w:cs="Times New Roman"/>
          <w:sz w:val="24"/>
          <w:szCs w:val="24"/>
          <w:lang w:eastAsia="ru-RU"/>
        </w:rPr>
        <w:t xml:space="preserve"> государственной гражданской и муниципальной службы.</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i/>
          <w:color w:val="FF0000"/>
          <w:sz w:val="24"/>
          <w:szCs w:val="24"/>
          <w:lang w:eastAsia="ru-RU"/>
        </w:rPr>
      </w:pPr>
      <w:r w:rsidRPr="009C4AB9">
        <w:rPr>
          <w:rFonts w:ascii="Times New Roman" w:eastAsia="Times New Roman" w:hAnsi="Times New Roman" w:cs="Times New Roman"/>
          <w:sz w:val="24"/>
          <w:szCs w:val="24"/>
          <w:lang w:eastAsia="ru-RU"/>
        </w:rPr>
        <w:t xml:space="preserve">3. Вид профессиональной деятельности служебной деятельности </w:t>
      </w:r>
      <w:r w:rsidR="0025778B">
        <w:rPr>
          <w:rFonts w:ascii="Times New Roman" w:eastAsia="Times New Roman" w:hAnsi="Times New Roman" w:cs="Times New Roman"/>
          <w:sz w:val="24"/>
          <w:szCs w:val="24"/>
          <w:lang w:eastAsia="ru-RU"/>
        </w:rPr>
        <w:t xml:space="preserve">главного </w:t>
      </w:r>
      <w:r w:rsidR="00683591">
        <w:rPr>
          <w:rFonts w:ascii="Times New Roman" w:eastAsia="Times New Roman" w:hAnsi="Times New Roman" w:cs="Times New Roman"/>
          <w:sz w:val="24"/>
          <w:szCs w:val="24"/>
          <w:lang w:eastAsia="ru-RU"/>
        </w:rPr>
        <w:t>специалиста-эксперта</w:t>
      </w:r>
      <w:r w:rsidRPr="009C4AB9">
        <w:rPr>
          <w:rFonts w:ascii="Times New Roman" w:eastAsia="Times New Roman" w:hAnsi="Times New Roman" w:cs="Times New Roman"/>
          <w:sz w:val="24"/>
          <w:szCs w:val="24"/>
          <w:lang w:eastAsia="ru-RU"/>
        </w:rPr>
        <w:t>: р</w:t>
      </w:r>
      <w:r w:rsidRPr="009C4AB9">
        <w:rPr>
          <w:rFonts w:ascii="Times New Roman" w:eastAsia="Times New Roman" w:hAnsi="Times New Roman" w:cs="Times New Roman"/>
          <w:bCs/>
          <w:sz w:val="24"/>
          <w:szCs w:val="24"/>
          <w:lang w:eastAsia="ru-RU"/>
        </w:rPr>
        <w:t>азвитие кадровых технологий на государственной гражданской и муниципальной службе, регулирование в сфере прохождения государственной гражданской службы.</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4. Назначение на должность и освобождение от должности </w:t>
      </w:r>
      <w:r>
        <w:rPr>
          <w:rFonts w:ascii="Times New Roman" w:eastAsia="Times New Roman" w:hAnsi="Times New Roman" w:cs="Times New Roman"/>
          <w:sz w:val="24"/>
          <w:szCs w:val="24"/>
          <w:lang w:eastAsia="ru-RU"/>
        </w:rPr>
        <w:t xml:space="preserve"> </w:t>
      </w:r>
      <w:r w:rsidR="00FE1BE8">
        <w:rPr>
          <w:rFonts w:ascii="Times New Roman" w:eastAsia="Times New Roman" w:hAnsi="Times New Roman" w:cs="Times New Roman"/>
          <w:sz w:val="24"/>
          <w:szCs w:val="24"/>
          <w:lang w:eastAsia="ru-RU"/>
        </w:rPr>
        <w:t>главного</w:t>
      </w:r>
      <w:r w:rsidR="00683591">
        <w:rPr>
          <w:rFonts w:ascii="Times New Roman" w:eastAsia="Times New Roman" w:hAnsi="Times New Roman" w:cs="Times New Roman"/>
          <w:sz w:val="24"/>
          <w:szCs w:val="24"/>
          <w:lang w:eastAsia="ru-RU"/>
        </w:rPr>
        <w:t xml:space="preserve"> специалиста-эксперта</w:t>
      </w:r>
      <w:r w:rsidRPr="009C4AB9">
        <w:rPr>
          <w:rFonts w:ascii="Times New Roman" w:eastAsia="Times New Roman" w:hAnsi="Times New Roman" w:cs="Times New Roman"/>
          <w:sz w:val="24"/>
          <w:szCs w:val="24"/>
          <w:lang w:eastAsia="ru-RU"/>
        </w:rPr>
        <w:t xml:space="preserve"> осуществляются приказом Инспекции Федеральной налоговой службы № 3 по г. Краснодару (далее – Инспекция).</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00FE1BE8">
        <w:rPr>
          <w:rFonts w:ascii="Times New Roman" w:eastAsia="Times New Roman" w:hAnsi="Times New Roman" w:cs="Times New Roman"/>
          <w:sz w:val="24"/>
          <w:szCs w:val="24"/>
          <w:lang w:eastAsia="ru-RU"/>
        </w:rPr>
        <w:t>Главный</w:t>
      </w:r>
      <w:r w:rsidR="00FE1BE8">
        <w:rPr>
          <w:rFonts w:ascii="Times New Roman" w:eastAsia="Times New Roman" w:hAnsi="Times New Roman" w:cs="Times New Roman"/>
          <w:sz w:val="24"/>
          <w:szCs w:val="24"/>
          <w:lang w:eastAsia="ru-RU"/>
        </w:rPr>
        <w:tab/>
      </w:r>
      <w:r w:rsidR="00683591">
        <w:rPr>
          <w:rFonts w:ascii="Times New Roman" w:eastAsia="Times New Roman" w:hAnsi="Times New Roman" w:cs="Times New Roman"/>
          <w:sz w:val="24"/>
          <w:szCs w:val="24"/>
          <w:lang w:eastAsia="ru-RU"/>
        </w:rPr>
        <w:t xml:space="preserve">специалист-эксперт </w:t>
      </w:r>
      <w:r w:rsidRPr="009C4AB9">
        <w:rPr>
          <w:rFonts w:ascii="Times New Roman" w:eastAsia="Times New Roman" w:hAnsi="Times New Roman" w:cs="Times New Roman"/>
          <w:bCs/>
          <w:sz w:val="24"/>
          <w:szCs w:val="24"/>
          <w:lang w:eastAsia="ru-RU"/>
        </w:rPr>
        <w:t xml:space="preserve"> н</w:t>
      </w:r>
      <w:r w:rsidRPr="009C4AB9">
        <w:rPr>
          <w:rFonts w:ascii="Times New Roman" w:eastAsia="Times New Roman" w:hAnsi="Times New Roman" w:cs="Times New Roman"/>
          <w:sz w:val="24"/>
          <w:szCs w:val="24"/>
          <w:lang w:eastAsia="ru-RU"/>
        </w:rPr>
        <w:t xml:space="preserve">епосредственно подчиняется начальнику отдела. </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9C4AB9" w:rsidRPr="009C4AB9" w:rsidRDefault="009C4AB9" w:rsidP="009C4AB9">
      <w:pPr>
        <w:spacing w:after="0" w:line="240" w:lineRule="auto"/>
        <w:ind w:firstLine="567"/>
        <w:jc w:val="center"/>
        <w:rPr>
          <w:rFonts w:ascii="Times New Roman" w:eastAsia="Times New Roman" w:hAnsi="Times New Roman" w:cs="Times New Roman"/>
          <w:b/>
          <w:sz w:val="24"/>
          <w:szCs w:val="24"/>
          <w:lang w:eastAsia="ru-RU"/>
        </w:rPr>
      </w:pPr>
      <w:r w:rsidRPr="009C4AB9">
        <w:rPr>
          <w:rFonts w:ascii="Times New Roman" w:eastAsia="Times New Roman" w:hAnsi="Times New Roman" w:cs="Times New Roman"/>
          <w:b/>
          <w:sz w:val="24"/>
          <w:szCs w:val="24"/>
          <w:lang w:eastAsia="ru-RU"/>
        </w:rPr>
        <w:t>II. Квалификационные требования</w:t>
      </w:r>
      <w:r w:rsidRPr="009C4AB9">
        <w:rPr>
          <w:rFonts w:ascii="Times New Roman" w:eastAsia="Times New Roman" w:hAnsi="Times New Roman" w:cs="Times New Roman"/>
          <w:b/>
          <w:sz w:val="24"/>
          <w:szCs w:val="24"/>
          <w:lang w:eastAsia="ru-RU"/>
        </w:rPr>
        <w:br/>
        <w:t>для замещения должности гражданской службы</w:t>
      </w:r>
    </w:p>
    <w:p w:rsidR="009C4AB9" w:rsidRPr="009C4AB9" w:rsidRDefault="009C4AB9" w:rsidP="009C4AB9">
      <w:pPr>
        <w:spacing w:after="0" w:line="240" w:lineRule="auto"/>
        <w:jc w:val="both"/>
        <w:rPr>
          <w:rFonts w:ascii="Times New Roman" w:eastAsia="Times New Roman" w:hAnsi="Times New Roman" w:cs="Times New Roman"/>
          <w:sz w:val="24"/>
          <w:szCs w:val="24"/>
          <w:lang w:eastAsia="ru-RU"/>
        </w:rPr>
      </w:pPr>
    </w:p>
    <w:p w:rsidR="009C4AB9" w:rsidRPr="009C4AB9" w:rsidRDefault="009C4AB9" w:rsidP="009C4AB9">
      <w:pPr>
        <w:shd w:val="clear" w:color="auto" w:fill="FFFFFF"/>
        <w:tabs>
          <w:tab w:val="left" w:pos="0"/>
        </w:tabs>
        <w:spacing w:after="0" w:line="240" w:lineRule="auto"/>
        <w:ind w:firstLine="556"/>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 </w:t>
      </w:r>
      <w:r>
        <w:rPr>
          <w:rFonts w:ascii="Times New Roman" w:eastAsia="Times New Roman" w:hAnsi="Times New Roman" w:cs="Times New Roman"/>
          <w:sz w:val="24"/>
          <w:szCs w:val="24"/>
          <w:lang w:eastAsia="ru-RU"/>
        </w:rPr>
        <w:t xml:space="preserve">Для замещения должности </w:t>
      </w:r>
      <w:r w:rsidR="00FE1BE8">
        <w:rPr>
          <w:rFonts w:ascii="Times New Roman" w:eastAsia="Times New Roman" w:hAnsi="Times New Roman" w:cs="Times New Roman"/>
          <w:sz w:val="24"/>
          <w:szCs w:val="24"/>
          <w:lang w:eastAsia="ru-RU"/>
        </w:rPr>
        <w:t>главного</w:t>
      </w:r>
      <w:r w:rsidR="00683591">
        <w:rPr>
          <w:rFonts w:ascii="Times New Roman" w:eastAsia="Times New Roman" w:hAnsi="Times New Roman" w:cs="Times New Roman"/>
          <w:sz w:val="24"/>
          <w:szCs w:val="24"/>
          <w:lang w:eastAsia="ru-RU"/>
        </w:rPr>
        <w:t xml:space="preserve"> специалиста-эксперта</w:t>
      </w:r>
      <w:r w:rsidRPr="009C4AB9">
        <w:rPr>
          <w:rFonts w:ascii="Times New Roman" w:eastAsia="Times New Roman" w:hAnsi="Times New Roman" w:cs="Times New Roman"/>
          <w:sz w:val="24"/>
          <w:szCs w:val="24"/>
          <w:lang w:eastAsia="ru-RU"/>
        </w:rPr>
        <w:t xml:space="preserve"> устанавливаются следующие требования:</w:t>
      </w:r>
    </w:p>
    <w:p w:rsidR="009C4AB9" w:rsidRPr="009C4AB9" w:rsidRDefault="009C4AB9" w:rsidP="009C4AB9">
      <w:pPr>
        <w:widowControl w:val="0"/>
        <w:autoSpaceDE w:val="0"/>
        <w:autoSpaceDN w:val="0"/>
        <w:adjustRightInd w:val="0"/>
        <w:spacing w:after="0" w:line="240" w:lineRule="auto"/>
        <w:ind w:left="34"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6.1. </w:t>
      </w:r>
      <w:r w:rsidR="00683591">
        <w:rPr>
          <w:rFonts w:ascii="Times New Roman" w:eastAsia="Times New Roman" w:hAnsi="Times New Roman" w:cs="Times New Roman"/>
          <w:sz w:val="24"/>
          <w:szCs w:val="24"/>
          <w:lang w:eastAsia="ru-RU"/>
        </w:rPr>
        <w:t>Наличие высшего образования не ниже уровня бакалавриата</w:t>
      </w:r>
      <w:r w:rsidRPr="009C4AB9">
        <w:rPr>
          <w:rFonts w:ascii="Times New Roman" w:eastAsia="Times New Roman" w:hAnsi="Times New Roman" w:cs="Times New Roman"/>
          <w:sz w:val="24"/>
          <w:szCs w:val="24"/>
          <w:lang w:eastAsia="ru-RU"/>
        </w:rPr>
        <w:t>, по специальности направлению подготовки</w:t>
      </w:r>
      <w:r w:rsidR="006D1690">
        <w:rPr>
          <w:rFonts w:ascii="Times New Roman" w:eastAsia="Times New Roman" w:hAnsi="Times New Roman" w:cs="Times New Roman"/>
          <w:sz w:val="24"/>
          <w:szCs w:val="24"/>
          <w:lang w:eastAsia="ru-RU"/>
        </w:rPr>
        <w:t>:</w:t>
      </w:r>
      <w:r w:rsidRPr="009C4AB9">
        <w:rPr>
          <w:rFonts w:ascii="Arial" w:eastAsia="Times New Roman" w:hAnsi="Arial" w:cs="Arial"/>
          <w:sz w:val="20"/>
          <w:szCs w:val="20"/>
          <w:lang w:eastAsia="ru-RU"/>
        </w:rPr>
        <w:t xml:space="preserve"> </w:t>
      </w:r>
      <w:r w:rsidRPr="009C4AB9">
        <w:rPr>
          <w:rFonts w:ascii="Times New Roman" w:eastAsia="Times New Roman" w:hAnsi="Times New Roman" w:cs="Times New Roman"/>
          <w:sz w:val="24"/>
          <w:szCs w:val="24"/>
          <w:lang w:eastAsia="ru-RU"/>
        </w:rPr>
        <w:t>«Государственное и муниципальное управление», «Менеджмент», «Планирование» «Управление персоналом», «Правоведение»,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9C4AB9" w:rsidRPr="009C4AB9" w:rsidRDefault="009C4AB9" w:rsidP="009C4AB9">
      <w:pPr>
        <w:widowControl w:val="0"/>
        <w:autoSpaceDE w:val="0"/>
        <w:autoSpaceDN w:val="0"/>
        <w:adjustRightInd w:val="0"/>
        <w:spacing w:after="0" w:line="240" w:lineRule="auto"/>
        <w:ind w:left="34"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6.2. Квалификационные требования к  стажу гражданской службы или стажу по специальности – не предъявляются.</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6.3. Наличие базовых знаний: </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знание государственного языка Российской Федерации (русского языка);</w:t>
      </w:r>
    </w:p>
    <w:p w:rsidR="006D1690" w:rsidRDefault="009C4AB9" w:rsidP="00F3244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lastRenderedPageBreak/>
        <w:t xml:space="preserve">- знание основ </w:t>
      </w:r>
      <w:hyperlink r:id="rId7" w:history="1">
        <w:r w:rsidRPr="009C4AB9">
          <w:rPr>
            <w:rFonts w:ascii="Times New Roman" w:eastAsia="Times New Roman" w:hAnsi="Times New Roman" w:cs="Times New Roman"/>
            <w:sz w:val="24"/>
            <w:szCs w:val="24"/>
            <w:lang w:eastAsia="ru-RU"/>
          </w:rPr>
          <w:t>Конституции</w:t>
        </w:r>
      </w:hyperlink>
      <w:r w:rsidRPr="009C4AB9">
        <w:rPr>
          <w:rFonts w:ascii="Times New Roman" w:eastAsia="Times New Roman" w:hAnsi="Times New Roman" w:cs="Times New Roman"/>
          <w:sz w:val="24"/>
          <w:szCs w:val="24"/>
          <w:lang w:eastAsia="ru-RU"/>
        </w:rPr>
        <w:t xml:space="preserve"> Российской Федерации, Федерального закона РФ от </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27.07.2004 № 79-ФЗ «О государственной гражданской службе Российской Федерации», Федерального закона РФ от 25.12.2008 «О противодействии коррупции»;</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6.4. Наличие профессиональных знаний: </w:t>
      </w:r>
    </w:p>
    <w:p w:rsidR="009C4AB9" w:rsidRPr="009C4AB9" w:rsidRDefault="009C4AB9" w:rsidP="009C4AB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6.4.1. В сфере законодательства Российской Федерации: включая </w:t>
      </w:r>
      <w:hyperlink r:id="rId8" w:history="1">
        <w:r w:rsidRPr="009C4AB9">
          <w:rPr>
            <w:rFonts w:ascii="Times New Roman" w:eastAsia="Times New Roman" w:hAnsi="Times New Roman" w:cs="Times New Roman"/>
            <w:sz w:val="24"/>
            <w:szCs w:val="24"/>
            <w:lang w:eastAsia="ru-RU"/>
          </w:rPr>
          <w:t>Конституцию</w:t>
        </w:r>
      </w:hyperlink>
      <w:r w:rsidRPr="009C4AB9">
        <w:rPr>
          <w:rFonts w:ascii="Times New Roman" w:eastAsia="Times New Roman" w:hAnsi="Times New Roman" w:cs="Times New Roman"/>
          <w:sz w:val="24"/>
          <w:szCs w:val="24"/>
          <w:lang w:eastAsia="ru-RU"/>
        </w:rPr>
        <w:t xml:space="preserve"> Российской Федерации, федеральные конституционные законы, федеральные законы, указы Президента Российской Федерации и постановления Правительства Российской Федерации, иные нормативные акты, регулирующие соответствующую сферу деятельности, знание которых необходимо для надлежащего исполнения  гражданским служащим должностных обязанностей, правовых основ прохождения федеральной государственной гражданской службы, основ управления, организации труда и делопроизводства; передового отечественного и зарубежного опыта налогового администрирования; форм и методов работы со средствами массовой информации, обращениями граждан, правилами делового этикета; правил и норм охраны труда, техники безопасности и противопожарной защиты; </w:t>
      </w:r>
      <w:hyperlink r:id="rId9" w:history="1">
        <w:r w:rsidRPr="009C4AB9">
          <w:rPr>
            <w:rFonts w:ascii="Times New Roman" w:eastAsia="Times New Roman" w:hAnsi="Times New Roman" w:cs="Times New Roman"/>
            <w:sz w:val="24"/>
            <w:szCs w:val="24"/>
            <w:lang w:eastAsia="ru-RU"/>
          </w:rPr>
          <w:t>служебного распорядк</w:t>
        </w:r>
      </w:hyperlink>
      <w:r w:rsidRPr="009C4AB9">
        <w:rPr>
          <w:rFonts w:ascii="Times New Roman" w:eastAsia="Times New Roman" w:hAnsi="Times New Roman" w:cs="Times New Roman"/>
          <w:sz w:val="24"/>
          <w:szCs w:val="24"/>
          <w:lang w:eastAsia="ru-RU"/>
        </w:rPr>
        <w:t>а Инспекции;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C4AB9" w:rsidRPr="009C4AB9" w:rsidRDefault="009C4AB9" w:rsidP="009C4AB9">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u w:val="single"/>
          <w:lang w:eastAsia="ru-RU"/>
        </w:rPr>
      </w:pPr>
      <w:r w:rsidRPr="009C4AB9">
        <w:rPr>
          <w:rFonts w:ascii="Times New Roman" w:eastAsia="Times New Roman" w:hAnsi="Times New Roman" w:cs="Times New Roman"/>
          <w:sz w:val="24"/>
          <w:szCs w:val="24"/>
          <w:u w:val="single"/>
          <w:lang w:eastAsia="ru-RU"/>
        </w:rPr>
        <w:t>Регулирование в сфере прохождения государственной гражданской службы</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Трудовой </w:t>
      </w:r>
      <w:hyperlink r:id="rId10" w:history="1">
        <w:r w:rsidRPr="009C4AB9">
          <w:rPr>
            <w:rFonts w:ascii="Times New Roman" w:eastAsia="Times New Roman" w:hAnsi="Times New Roman" w:cs="Times New Roman"/>
            <w:sz w:val="24"/>
            <w:szCs w:val="24"/>
            <w:lang w:eastAsia="ru-RU"/>
          </w:rPr>
          <w:t>кодекс</w:t>
        </w:r>
      </w:hyperlink>
      <w:r w:rsidRPr="009C4AB9">
        <w:rPr>
          <w:rFonts w:ascii="Times New Roman" w:eastAsia="Times New Roman" w:hAnsi="Times New Roman" w:cs="Times New Roman"/>
          <w:sz w:val="24"/>
          <w:szCs w:val="24"/>
          <w:lang w:eastAsia="ru-RU"/>
        </w:rPr>
        <w:t xml:space="preserve"> Российской Федерации;</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Федеральный </w:t>
      </w:r>
      <w:hyperlink r:id="rId11" w:history="1">
        <w:r w:rsidRPr="009C4AB9">
          <w:rPr>
            <w:rFonts w:ascii="Times New Roman" w:eastAsia="Times New Roman" w:hAnsi="Times New Roman" w:cs="Times New Roman"/>
            <w:sz w:val="24"/>
            <w:szCs w:val="24"/>
            <w:lang w:eastAsia="ru-RU"/>
          </w:rPr>
          <w:t>закон</w:t>
        </w:r>
      </w:hyperlink>
      <w:r w:rsidRPr="009C4AB9">
        <w:rPr>
          <w:rFonts w:ascii="Times New Roman" w:eastAsia="Times New Roman" w:hAnsi="Times New Roman" w:cs="Times New Roman"/>
          <w:sz w:val="24"/>
          <w:szCs w:val="24"/>
          <w:lang w:eastAsia="ru-RU"/>
        </w:rPr>
        <w:t xml:space="preserve"> от 27 мая 2003 г. N 58-ФЗ "О системе государственной службы Российской Федерации";</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Федеральный </w:t>
      </w:r>
      <w:hyperlink r:id="rId12" w:history="1">
        <w:r w:rsidRPr="009C4AB9">
          <w:rPr>
            <w:rFonts w:ascii="Times New Roman" w:eastAsia="Times New Roman" w:hAnsi="Times New Roman" w:cs="Times New Roman"/>
            <w:sz w:val="24"/>
            <w:szCs w:val="24"/>
            <w:lang w:eastAsia="ru-RU"/>
          </w:rPr>
          <w:t>закон</w:t>
        </w:r>
      </w:hyperlink>
      <w:r w:rsidRPr="009C4AB9">
        <w:rPr>
          <w:rFonts w:ascii="Times New Roman" w:eastAsia="Times New Roman" w:hAnsi="Times New Roman" w:cs="Times New Roman"/>
          <w:sz w:val="24"/>
          <w:szCs w:val="24"/>
          <w:lang w:eastAsia="ru-RU"/>
        </w:rPr>
        <w:t xml:space="preserve"> от 27 июля 2004 г. N 79-ФЗ "О государственной гражданской службе Российской Федерации";</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Федеральный </w:t>
      </w:r>
      <w:hyperlink r:id="rId13" w:history="1">
        <w:r w:rsidRPr="009C4AB9">
          <w:rPr>
            <w:rFonts w:ascii="Times New Roman" w:eastAsia="Times New Roman" w:hAnsi="Times New Roman" w:cs="Times New Roman"/>
            <w:sz w:val="24"/>
            <w:szCs w:val="24"/>
            <w:lang w:eastAsia="ru-RU"/>
          </w:rPr>
          <w:t>закон</w:t>
        </w:r>
      </w:hyperlink>
      <w:r w:rsidRPr="009C4AB9">
        <w:rPr>
          <w:rFonts w:ascii="Times New Roman" w:eastAsia="Times New Roman" w:hAnsi="Times New Roman" w:cs="Times New Roman"/>
          <w:sz w:val="24"/>
          <w:szCs w:val="24"/>
          <w:lang w:eastAsia="ru-RU"/>
        </w:rPr>
        <w:t xml:space="preserve"> от 27 июля 2010 г. N 210-ФЗ "Об организации предоставления государственных и муниципальных услуг";</w:t>
      </w:r>
    </w:p>
    <w:p w:rsidR="009C4AB9" w:rsidRPr="009C4AB9" w:rsidRDefault="00D93F26"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4" w:history="1">
        <w:r w:rsidR="009C4AB9" w:rsidRPr="009C4AB9">
          <w:rPr>
            <w:rFonts w:ascii="Times New Roman" w:eastAsia="Times New Roman" w:hAnsi="Times New Roman" w:cs="Times New Roman"/>
            <w:sz w:val="24"/>
            <w:szCs w:val="24"/>
            <w:lang w:eastAsia="ru-RU"/>
          </w:rPr>
          <w:t>Указ</w:t>
        </w:r>
      </w:hyperlink>
      <w:r w:rsidR="009C4AB9" w:rsidRPr="009C4AB9">
        <w:rPr>
          <w:rFonts w:ascii="Times New Roman" w:eastAsia="Times New Roman" w:hAnsi="Times New Roman" w:cs="Times New Roman"/>
          <w:sz w:val="24"/>
          <w:szCs w:val="24"/>
          <w:lang w:eastAsia="ru-RU"/>
        </w:rPr>
        <w:t xml:space="preserve"> Президента Российской Федерации от 16 февраля 2005 г. N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w:t>
      </w:r>
    </w:p>
    <w:p w:rsidR="009C4AB9" w:rsidRPr="009C4AB9" w:rsidRDefault="00D93F26"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5" w:history="1">
        <w:r w:rsidR="009C4AB9" w:rsidRPr="009C4AB9">
          <w:rPr>
            <w:rFonts w:ascii="Times New Roman" w:eastAsia="Times New Roman" w:hAnsi="Times New Roman" w:cs="Times New Roman"/>
            <w:sz w:val="24"/>
            <w:szCs w:val="24"/>
            <w:lang w:eastAsia="ru-RU"/>
          </w:rPr>
          <w:t>Указ</w:t>
        </w:r>
      </w:hyperlink>
      <w:r w:rsidR="009C4AB9" w:rsidRPr="009C4AB9">
        <w:rPr>
          <w:rFonts w:ascii="Times New Roman" w:eastAsia="Times New Roman" w:hAnsi="Times New Roman" w:cs="Times New Roman"/>
          <w:sz w:val="24"/>
          <w:szCs w:val="24"/>
          <w:lang w:eastAsia="ru-RU"/>
        </w:rPr>
        <w:t xml:space="preserve"> Президента Российской Федерации от 18 июля 2005 г. N 813 "О порядке и условиях командирования федеральных государственных гражданских служащих";</w:t>
      </w:r>
    </w:p>
    <w:p w:rsidR="009C4AB9" w:rsidRPr="009C4AB9" w:rsidRDefault="00D93F26"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6" w:history="1">
        <w:r w:rsidR="009C4AB9" w:rsidRPr="009C4AB9">
          <w:rPr>
            <w:rFonts w:ascii="Times New Roman" w:eastAsia="Times New Roman" w:hAnsi="Times New Roman" w:cs="Times New Roman"/>
            <w:sz w:val="24"/>
            <w:szCs w:val="24"/>
            <w:lang w:eastAsia="ru-RU"/>
          </w:rPr>
          <w:t>Указ</w:t>
        </w:r>
      </w:hyperlink>
      <w:r w:rsidR="009C4AB9" w:rsidRPr="009C4AB9">
        <w:rPr>
          <w:rFonts w:ascii="Times New Roman" w:eastAsia="Times New Roman" w:hAnsi="Times New Roman" w:cs="Times New Roman"/>
          <w:sz w:val="24"/>
          <w:szCs w:val="24"/>
          <w:lang w:eastAsia="ru-RU"/>
        </w:rPr>
        <w:t xml:space="preserve"> Президента Российской Федерации от 25 июля 2006 г. N 763 "О денежном содержании федеральных государственных гражданских служащих";</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11 января 1995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32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государственных должностях Российской Федерации»;</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9 марта 2004</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314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системе и структуре федеральных органов исполнительной власти»;</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 февраля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110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проведении аттестации государственных гражданских служащих Российской Федерации»;</w:t>
      </w:r>
    </w:p>
    <w:p w:rsidR="006D1690" w:rsidRDefault="009C4AB9" w:rsidP="00F32446">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 февраля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111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rsidR="006D1690" w:rsidRDefault="009C4AB9" w:rsidP="006D1690">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lastRenderedPageBreak/>
        <w:t>Указ Президента Российской Федерации от 1 февраля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112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конкурсе на замещение вакантной должности государственной гражданской службы Российской Федерации»;</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 февраля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31 декабря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1574 «О Реестре должностей федеральной государственной гражданской службы»;</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19 ноября 2007</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1554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порядке присвоения и сохранения классных чинов юстиции лицам, замещающим государственные должности Российской Федерации и должности федеральной государственной гражданской службы,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7 мая 2012 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601 «Об</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основных направлениях совершенствования системы государственного управления»;</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16 января 2017</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p>
    <w:p w:rsidR="009C4AB9" w:rsidRPr="009C4AB9" w:rsidRDefault="00D93F26"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7" w:history="1">
        <w:r w:rsidR="009C4AB9" w:rsidRPr="009C4AB9">
          <w:rPr>
            <w:rFonts w:ascii="Times New Roman" w:eastAsia="Times New Roman" w:hAnsi="Times New Roman" w:cs="Times New Roman"/>
            <w:sz w:val="24"/>
            <w:szCs w:val="24"/>
            <w:lang w:eastAsia="ru-RU"/>
          </w:rPr>
          <w:t>Указ</w:t>
        </w:r>
      </w:hyperlink>
      <w:r w:rsidR="009C4AB9" w:rsidRPr="009C4AB9">
        <w:rPr>
          <w:rFonts w:ascii="Times New Roman" w:eastAsia="Times New Roman" w:hAnsi="Times New Roman" w:cs="Times New Roman"/>
          <w:sz w:val="24"/>
          <w:szCs w:val="24"/>
          <w:lang w:eastAsia="ru-RU"/>
        </w:rPr>
        <w:t xml:space="preserve"> Президента Российской Федерации от 19 ноября 2007 г. N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p>
    <w:p w:rsidR="009C4AB9" w:rsidRPr="009C4AB9" w:rsidRDefault="00D93F26"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8"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6 сентября 2007 г. N 562 "Об утверждении Правил исчисления денежного содержания федеральных государственных гражданских служащих";</w:t>
      </w:r>
    </w:p>
    <w:p w:rsidR="009C4AB9" w:rsidRPr="009C4AB9" w:rsidRDefault="00D93F26"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9"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27 января 2009 г. N 63 "О предоставлении федеральным государственным гражданским служащим единовременной субсидии на приобретение жилого помещения";</w:t>
      </w:r>
    </w:p>
    <w:p w:rsidR="009C4AB9" w:rsidRPr="009C4AB9" w:rsidRDefault="00D93F26"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20"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9C4AB9" w:rsidRPr="009C4AB9" w:rsidRDefault="00D93F26"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21"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9C4AB9" w:rsidRPr="009C4AB9" w:rsidRDefault="00D93F26"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22"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25 августа 2012 г.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rsidR="009C4AB9" w:rsidRPr="009C4AB9" w:rsidRDefault="00D93F26" w:rsidP="009C4AB9">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hyperlink r:id="rId23"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27 октября 2012 г. N 1103 "Об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w:t>
      </w:r>
    </w:p>
    <w:p w:rsidR="006D1690" w:rsidRDefault="009C4AB9" w:rsidP="00F32446">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u w:val="single"/>
          <w:lang w:eastAsia="ru-RU"/>
        </w:rPr>
      </w:pPr>
      <w:r w:rsidRPr="009C4AB9">
        <w:rPr>
          <w:rFonts w:ascii="Times New Roman" w:eastAsia="Times New Roman" w:hAnsi="Times New Roman" w:cs="Times New Roman"/>
          <w:sz w:val="24"/>
          <w:szCs w:val="24"/>
          <w:u w:val="single"/>
          <w:lang w:eastAsia="ru-RU"/>
        </w:rPr>
        <w:t xml:space="preserve">Развитие кадровых технологий на государственной гражданской и муниципальной </w:t>
      </w:r>
    </w:p>
    <w:p w:rsidR="006D1690" w:rsidRPr="006D1690" w:rsidRDefault="009C4AB9" w:rsidP="006D1690">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u w:val="single"/>
          <w:lang w:eastAsia="ru-RU"/>
        </w:rPr>
      </w:pPr>
      <w:r w:rsidRPr="009C4AB9">
        <w:rPr>
          <w:rFonts w:ascii="Times New Roman" w:eastAsia="Times New Roman" w:hAnsi="Times New Roman" w:cs="Times New Roman"/>
          <w:sz w:val="24"/>
          <w:szCs w:val="24"/>
          <w:u w:val="single"/>
          <w:lang w:eastAsia="ru-RU"/>
        </w:rPr>
        <w:lastRenderedPageBreak/>
        <w:t>службе</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Федеральный </w:t>
      </w:r>
      <w:hyperlink r:id="rId24" w:history="1">
        <w:r w:rsidRPr="009C4AB9">
          <w:rPr>
            <w:rFonts w:ascii="Times New Roman" w:eastAsia="Times New Roman" w:hAnsi="Times New Roman" w:cs="Times New Roman"/>
            <w:sz w:val="24"/>
            <w:szCs w:val="24"/>
            <w:lang w:eastAsia="ru-RU"/>
          </w:rPr>
          <w:t>закон</w:t>
        </w:r>
      </w:hyperlink>
      <w:r w:rsidRPr="009C4AB9">
        <w:rPr>
          <w:rFonts w:ascii="Times New Roman" w:eastAsia="Times New Roman" w:hAnsi="Times New Roman" w:cs="Times New Roman"/>
          <w:sz w:val="24"/>
          <w:szCs w:val="24"/>
          <w:lang w:eastAsia="ru-RU"/>
        </w:rPr>
        <w:t xml:space="preserve"> от 27 июля 2006 г. N 152-ФЗ "О персональных данных";</w:t>
      </w:r>
    </w:p>
    <w:p w:rsidR="009C4AB9" w:rsidRPr="009C4AB9" w:rsidRDefault="00FE1BE8" w:rsidP="009C4AB9">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bidi="en-US"/>
        </w:rPr>
      </w:pPr>
      <w:r>
        <w:rPr>
          <w:rFonts w:ascii="Times New Roman" w:eastAsia="Times New Roman" w:hAnsi="Times New Roman" w:cs="Times New Roman"/>
          <w:sz w:val="24"/>
          <w:szCs w:val="24"/>
          <w:lang w:eastAsia="ru-RU"/>
        </w:rPr>
        <w:t>Г лавный</w:t>
      </w:r>
      <w:r w:rsidR="0059555A" w:rsidRPr="00D23D53">
        <w:rPr>
          <w:rFonts w:ascii="Times New Roman" w:eastAsia="Times New Roman" w:hAnsi="Times New Roman" w:cs="Times New Roman"/>
          <w:sz w:val="24"/>
          <w:szCs w:val="24"/>
          <w:lang w:eastAsia="ru-RU"/>
        </w:rPr>
        <w:t xml:space="preserve"> специалист-эксперт</w:t>
      </w:r>
      <w:r w:rsidR="0059555A" w:rsidRPr="009C4AB9">
        <w:rPr>
          <w:rFonts w:ascii="Times New Roman" w:eastAsia="Times New Roman" w:hAnsi="Times New Roman" w:cs="Times New Roman"/>
          <w:b/>
          <w:sz w:val="24"/>
          <w:szCs w:val="24"/>
          <w:lang w:eastAsia="ru-RU"/>
        </w:rPr>
        <w:t xml:space="preserve"> </w:t>
      </w:r>
      <w:r w:rsidR="009C4AB9" w:rsidRPr="009C4AB9">
        <w:rPr>
          <w:rFonts w:ascii="Times New Roman" w:eastAsia="Times New Roman" w:hAnsi="Times New Roman" w:cs="Times New Roman"/>
          <w:sz w:val="24"/>
          <w:szCs w:val="24"/>
          <w:lang w:eastAsia="ru-RU" w:bidi="en-US"/>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C4AB9" w:rsidRPr="009C4AB9" w:rsidRDefault="009C4AB9" w:rsidP="009C4AB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C4AB9">
        <w:rPr>
          <w:rFonts w:ascii="Times New Roman" w:eastAsia="Times New Roman" w:hAnsi="Times New Roman" w:cs="Times New Roman"/>
          <w:sz w:val="24"/>
          <w:szCs w:val="24"/>
          <w:lang w:eastAsia="ru-RU" w:bidi="en-US"/>
        </w:rPr>
        <w:t>6.4.2. Иные профессиональные знания:</w:t>
      </w:r>
      <w:r w:rsidRPr="009C4AB9">
        <w:rPr>
          <w:rFonts w:ascii="Times New Roman" w:eastAsia="Times New Roman" w:hAnsi="Times New Roman" w:cs="Times New Roman"/>
          <w:sz w:val="28"/>
          <w:szCs w:val="28"/>
          <w:lang w:eastAsia="ru-RU"/>
        </w:rPr>
        <w:t xml:space="preserve"> </w:t>
      </w:r>
    </w:p>
    <w:p w:rsidR="009C4AB9" w:rsidRPr="009C4AB9" w:rsidRDefault="009C4AB9" w:rsidP="009C4AB9">
      <w:pPr>
        <w:widowControl w:val="0"/>
        <w:autoSpaceDE w:val="0"/>
        <w:autoSpaceDN w:val="0"/>
        <w:adjustRightInd w:val="0"/>
        <w:spacing w:after="0" w:line="240" w:lineRule="auto"/>
        <w:ind w:firstLine="45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9C4AB9" w:rsidRPr="009C4AB9" w:rsidRDefault="009C4AB9" w:rsidP="009C4A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bidi="en-US"/>
        </w:rPr>
      </w:pPr>
      <w:r w:rsidRPr="009C4AB9">
        <w:rPr>
          <w:rFonts w:ascii="Times New Roman" w:eastAsia="Times New Roman" w:hAnsi="Times New Roman" w:cs="Times New Roman"/>
          <w:sz w:val="24"/>
          <w:szCs w:val="24"/>
          <w:lang w:eastAsia="ru-RU" w:bidi="en-US"/>
        </w:rPr>
        <w:t xml:space="preserve">6.5. Наличие функциональных знаний: </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rPr>
      </w:pPr>
      <w:r w:rsidRPr="009C4AB9">
        <w:rPr>
          <w:rFonts w:ascii="Times New Roman" w:eastAsia="Calibri" w:hAnsi="Times New Roman" w:cs="Times New Roman"/>
          <w:sz w:val="28"/>
          <w:szCs w:val="28"/>
        </w:rPr>
        <w:t xml:space="preserve"> </w:t>
      </w:r>
      <w:r w:rsidRPr="009C4AB9">
        <w:rPr>
          <w:rFonts w:ascii="Times New Roman" w:eastAsia="Times New Roman" w:hAnsi="Times New Roman" w:cs="Times New Roman"/>
          <w:sz w:val="24"/>
          <w:szCs w:val="24"/>
        </w:rPr>
        <w:t>- функция кадровой службы организации;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rPr>
      </w:pPr>
      <w:r w:rsidRPr="009C4AB9">
        <w:rPr>
          <w:rFonts w:ascii="Times New Roman" w:eastAsia="Times New Roman" w:hAnsi="Times New Roman" w:cs="Times New Roman"/>
          <w:sz w:val="24"/>
          <w:szCs w:val="24"/>
        </w:rPr>
        <w:t>- принципы формирования и оценки эффективности деятельности кадровых служб в организациях;</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rPr>
      </w:pPr>
      <w:r w:rsidRPr="009C4AB9">
        <w:rPr>
          <w:rFonts w:ascii="Times New Roman" w:eastAsia="Times New Roman" w:hAnsi="Times New Roman" w:cs="Times New Roman"/>
          <w:sz w:val="24"/>
          <w:szCs w:val="24"/>
        </w:rPr>
        <w:t>- перечень государственных наград Российской Федерации;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rPr>
      </w:pPr>
      <w:r w:rsidRPr="009C4AB9">
        <w:rPr>
          <w:rFonts w:ascii="Times New Roman" w:eastAsia="Times New Roman" w:hAnsi="Times New Roman" w:cs="Times New Roman"/>
          <w:sz w:val="24"/>
          <w:szCs w:val="24"/>
        </w:rPr>
        <w:t>- процедура ходатайствования о награждении;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процедура поощрения и награждения за гражданскую службу.</w:t>
      </w:r>
    </w:p>
    <w:p w:rsidR="009C4AB9" w:rsidRPr="009C4AB9" w:rsidRDefault="009C4AB9" w:rsidP="009C4A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6.6. Наличие базовых умений: </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мыслить системно (стратегически),  планировать, рационально использовать служебное время и достигать результата,  коммуникативные умения,  умение управлять изменениями.</w:t>
      </w:r>
    </w:p>
    <w:p w:rsidR="009C4AB9" w:rsidRPr="009C4AB9" w:rsidRDefault="009C4AB9" w:rsidP="009C4AB9">
      <w:pPr>
        <w:spacing w:after="0" w:line="240" w:lineRule="auto"/>
        <w:ind w:firstLine="54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6.7. Наличие профессиональных умений:</w:t>
      </w:r>
      <w:r w:rsidRPr="009C4AB9">
        <w:rPr>
          <w:rFonts w:ascii="Times New Roman" w:eastAsia="Times New Roman" w:hAnsi="Times New Roman" w:cs="Times New Roman"/>
          <w:sz w:val="28"/>
          <w:szCs w:val="28"/>
          <w:lang w:eastAsia="ru-RU"/>
        </w:rPr>
        <w:t xml:space="preserve"> </w:t>
      </w:r>
      <w:r w:rsidRPr="009C4AB9">
        <w:rPr>
          <w:rFonts w:ascii="Times New Roman" w:eastAsia="Times New Roman" w:hAnsi="Times New Roman" w:cs="Times New Roman"/>
          <w:sz w:val="24"/>
          <w:szCs w:val="24"/>
          <w:lang w:eastAsia="ru-RU"/>
        </w:rPr>
        <w:t>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разработка методологии применения технологий управления по целям и управления по результатам;</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определение оптимальной кадровой стратегии и кадровой политики организации;</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определение оптимальных методов и инструментов современных кадровых технологий в зависимости от целей и задач государственного органа, функций и полномочий по должностям;</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составление публичной декларации целей и задач федеральных органов исполнительной власти на очередной год.</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разработка проектов технических заданий на оказание образовательных услуг, составление критериев оценки конкурсных заявок;</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оценка эффективности обучения гражданских служащих;</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проведение кадрового анализа и планирование деятельности с учетом организационных целей, бюджетных ограничений и потребностей в кадрах;</w:t>
      </w:r>
    </w:p>
    <w:p w:rsidR="009C4AB9" w:rsidRPr="009C4AB9" w:rsidRDefault="009C4AB9" w:rsidP="009C4AB9">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работа в информационной системе кадровой работы.</w:t>
      </w:r>
    </w:p>
    <w:p w:rsidR="006D1690" w:rsidRPr="00F32446" w:rsidRDefault="009C4AB9" w:rsidP="00F3244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4AB9">
        <w:rPr>
          <w:rFonts w:ascii="Times New Roman" w:eastAsia="Times New Roman" w:hAnsi="Times New Roman" w:cs="Times New Roman"/>
          <w:sz w:val="24"/>
          <w:szCs w:val="24"/>
          <w:lang w:eastAsia="ru-RU"/>
        </w:rPr>
        <w:t>6.8. Наличие функциональных умений:</w:t>
      </w:r>
      <w:r w:rsidRPr="009C4AB9">
        <w:rPr>
          <w:rFonts w:ascii="Times New Roman" w:eastAsia="Times New Roman" w:hAnsi="Times New Roman" w:cs="Times New Roman"/>
          <w:sz w:val="28"/>
          <w:szCs w:val="28"/>
          <w:lang w:eastAsia="ru-RU"/>
        </w:rPr>
        <w:t xml:space="preserve"> </w:t>
      </w:r>
    </w:p>
    <w:p w:rsidR="009C4AB9" w:rsidRPr="009C4AB9" w:rsidRDefault="009C4AB9" w:rsidP="009C4A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lastRenderedPageBreak/>
        <w:t>- ведение личных дел, трудовых книжек государственных гражданских служащих, работа со служебными удостоверениями;</w:t>
      </w:r>
    </w:p>
    <w:p w:rsidR="009C4AB9" w:rsidRPr="009C4AB9" w:rsidRDefault="009C4AB9" w:rsidP="009C4A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организация и нормирование труда;</w:t>
      </w:r>
    </w:p>
    <w:p w:rsidR="009C4AB9" w:rsidRPr="009C4AB9" w:rsidRDefault="009C4AB9" w:rsidP="009C4A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разработка проектов организационных и распорядительных документов по кадрам;</w:t>
      </w:r>
    </w:p>
    <w:p w:rsidR="009C4AB9" w:rsidRPr="009C4AB9" w:rsidRDefault="009C4AB9" w:rsidP="009C4A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хранение документов в соответствии с требованиями законодательства Российской Федерации и локальными нормативными актами организации;</w:t>
      </w:r>
    </w:p>
    <w:p w:rsidR="009C4AB9" w:rsidRPr="009C4AB9" w:rsidRDefault="009C4AB9" w:rsidP="009C4A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работа с информационными системами и базами данных по ведению, учету кадров.</w:t>
      </w:r>
    </w:p>
    <w:p w:rsidR="009C4AB9" w:rsidRPr="009C4AB9" w:rsidRDefault="009C4AB9" w:rsidP="009C4A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eastAsia="ru-RU"/>
        </w:rPr>
        <w:t>Ш. Должностные обязанности, права и ответственность</w:t>
      </w:r>
    </w:p>
    <w:p w:rsidR="009C4AB9" w:rsidRPr="009C4AB9" w:rsidRDefault="009C4AB9" w:rsidP="009C4AB9">
      <w:pPr>
        <w:spacing w:after="0" w:line="240" w:lineRule="auto"/>
        <w:ind w:firstLine="709"/>
        <w:jc w:val="center"/>
        <w:rPr>
          <w:rFonts w:ascii="Times New Roman" w:eastAsia="Times New Roman" w:hAnsi="Times New Roman" w:cs="Times New Roman"/>
          <w:b/>
          <w:bCs/>
          <w:sz w:val="24"/>
          <w:szCs w:val="24"/>
          <w:lang w:eastAsia="ru-RU"/>
        </w:rPr>
      </w:pP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Calibri" w:hAnsi="Times New Roman" w:cs="Times New Roman"/>
          <w:sz w:val="24"/>
          <w:szCs w:val="24"/>
        </w:rPr>
        <w:t>7</w:t>
      </w:r>
      <w:r w:rsidRPr="009C4AB9">
        <w:rPr>
          <w:rFonts w:ascii="Times New Roman" w:eastAsia="Times New Roman" w:hAnsi="Times New Roman" w:cs="Times New Roman"/>
          <w:sz w:val="24"/>
          <w:szCs w:val="24"/>
          <w:lang w:eastAsia="ru-RU"/>
        </w:rPr>
        <w:t xml:space="preserve">. Основные права и обязанности </w:t>
      </w:r>
      <w:r w:rsidR="002B2766">
        <w:rPr>
          <w:rFonts w:ascii="Times New Roman" w:eastAsia="Times New Roman" w:hAnsi="Times New Roman" w:cs="Times New Roman"/>
          <w:sz w:val="24"/>
          <w:szCs w:val="24"/>
          <w:lang w:eastAsia="ru-RU"/>
        </w:rPr>
        <w:t>главного</w:t>
      </w:r>
      <w:r w:rsidR="0059555A" w:rsidRPr="00D23D53">
        <w:rPr>
          <w:rFonts w:ascii="Times New Roman" w:eastAsia="Times New Roman" w:hAnsi="Times New Roman" w:cs="Times New Roman"/>
          <w:sz w:val="24"/>
          <w:szCs w:val="24"/>
          <w:lang w:eastAsia="ru-RU"/>
        </w:rPr>
        <w:t xml:space="preserve"> специалист</w:t>
      </w:r>
      <w:r w:rsidR="0059555A">
        <w:rPr>
          <w:rFonts w:ascii="Times New Roman" w:eastAsia="Times New Roman" w:hAnsi="Times New Roman" w:cs="Times New Roman"/>
          <w:sz w:val="24"/>
          <w:szCs w:val="24"/>
          <w:lang w:eastAsia="ru-RU"/>
        </w:rPr>
        <w:t>а</w:t>
      </w:r>
      <w:r w:rsidR="0059555A" w:rsidRPr="00D23D53">
        <w:rPr>
          <w:rFonts w:ascii="Times New Roman" w:eastAsia="Times New Roman" w:hAnsi="Times New Roman" w:cs="Times New Roman"/>
          <w:sz w:val="24"/>
          <w:szCs w:val="24"/>
          <w:lang w:eastAsia="ru-RU"/>
        </w:rPr>
        <w:t>-эксперт</w:t>
      </w:r>
      <w:r w:rsidR="0059555A">
        <w:rPr>
          <w:rFonts w:ascii="Times New Roman" w:eastAsia="Times New Roman" w:hAnsi="Times New Roman" w:cs="Times New Roman"/>
          <w:sz w:val="24"/>
          <w:szCs w:val="24"/>
          <w:lang w:eastAsia="ru-RU"/>
        </w:rPr>
        <w:t>а</w:t>
      </w:r>
      <w:r w:rsidRPr="009C4AB9">
        <w:rPr>
          <w:rFonts w:ascii="Times New Roman" w:eastAsia="Times New Roman" w:hAnsi="Times New Roman" w:cs="Times New Roman"/>
          <w:sz w:val="24"/>
          <w:szCs w:val="24"/>
          <w:lang w:eastAsia="ru-RU"/>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D23D53" w:rsidRPr="009C4AB9" w:rsidRDefault="00D23D53" w:rsidP="00D23D53">
      <w:pPr>
        <w:spacing w:after="0" w:line="240" w:lineRule="auto"/>
        <w:ind w:firstLine="709"/>
        <w:jc w:val="both"/>
        <w:rPr>
          <w:rFonts w:ascii="Times New Roman" w:eastAsia="Times New Roman" w:hAnsi="Times New Roman" w:cs="Times New Roman"/>
          <w:bCs/>
          <w:sz w:val="24"/>
          <w:szCs w:val="24"/>
          <w:lang w:eastAsia="ru-RU"/>
        </w:rPr>
      </w:pPr>
      <w:r w:rsidRPr="009C4AB9">
        <w:rPr>
          <w:rFonts w:ascii="Times New Roman" w:eastAsia="Times New Roman" w:hAnsi="Times New Roman" w:cs="Times New Roman"/>
          <w:sz w:val="24"/>
          <w:szCs w:val="24"/>
          <w:lang w:eastAsia="ru-RU"/>
        </w:rPr>
        <w:t xml:space="preserve">8. </w:t>
      </w:r>
      <w:r w:rsidRPr="009C4AB9">
        <w:rPr>
          <w:rFonts w:ascii="Times New Roman" w:eastAsia="Times New Roman" w:hAnsi="Times New Roman" w:cs="Times New Roman"/>
          <w:bCs/>
          <w:sz w:val="24"/>
          <w:szCs w:val="24"/>
          <w:lang w:eastAsia="ru-RU"/>
        </w:rPr>
        <w:t>В целях реализации задач и</w:t>
      </w:r>
      <w:r>
        <w:rPr>
          <w:rFonts w:ascii="Times New Roman" w:eastAsia="Times New Roman" w:hAnsi="Times New Roman" w:cs="Times New Roman"/>
          <w:bCs/>
          <w:sz w:val="24"/>
          <w:szCs w:val="24"/>
          <w:lang w:eastAsia="ru-RU"/>
        </w:rPr>
        <w:t xml:space="preserve"> функций, возложенных на отдел,</w:t>
      </w:r>
      <w:r>
        <w:rPr>
          <w:rFonts w:ascii="Times New Roman" w:eastAsia="Times New Roman" w:hAnsi="Times New Roman" w:cs="Times New Roman"/>
          <w:sz w:val="24"/>
          <w:szCs w:val="24"/>
          <w:lang w:eastAsia="ru-RU"/>
        </w:rPr>
        <w:t xml:space="preserve"> </w:t>
      </w:r>
      <w:r w:rsidR="002B2766">
        <w:rPr>
          <w:rFonts w:ascii="Times New Roman" w:eastAsia="Times New Roman" w:hAnsi="Times New Roman" w:cs="Times New Roman"/>
          <w:sz w:val="24"/>
          <w:szCs w:val="24"/>
          <w:lang w:eastAsia="ru-RU"/>
        </w:rPr>
        <w:t>главный</w:t>
      </w:r>
      <w:r w:rsidR="0059555A" w:rsidRPr="00D23D53">
        <w:rPr>
          <w:rFonts w:ascii="Times New Roman" w:eastAsia="Times New Roman" w:hAnsi="Times New Roman" w:cs="Times New Roman"/>
          <w:sz w:val="24"/>
          <w:szCs w:val="24"/>
          <w:lang w:eastAsia="ru-RU"/>
        </w:rPr>
        <w:t xml:space="preserve"> специалист-эксперт</w:t>
      </w:r>
      <w:r w:rsidR="0059555A"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bCs/>
          <w:sz w:val="24"/>
          <w:szCs w:val="24"/>
          <w:lang w:eastAsia="ru-RU"/>
        </w:rPr>
        <w:t>обязан:</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rPr>
      </w:pPr>
      <w:r w:rsidRPr="009C4AB9">
        <w:rPr>
          <w:rFonts w:ascii="Times New Roman" w:eastAsia="Times New Roman" w:hAnsi="Times New Roman" w:cs="Times New Roman"/>
          <w:sz w:val="24"/>
          <w:szCs w:val="24"/>
        </w:rPr>
        <w:t>- обеспечивать выполнение функций в соответствии с должностным регламентом:</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представлять Инспекцию по вопросам, относящимся к его ведению;</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обобщать и анализировать  материалы по вопросам, входящим в его компетенцию;</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9C4AB9">
        <w:rPr>
          <w:rFonts w:ascii="Times New Roman" w:eastAsia="Times New Roman" w:hAnsi="Times New Roman" w:cs="Times New Roman"/>
          <w:sz w:val="24"/>
          <w:szCs w:val="24"/>
          <w:lang w:eastAsia="ru-RU"/>
        </w:rPr>
        <w:t xml:space="preserve">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 </w:t>
      </w:r>
    </w:p>
    <w:p w:rsidR="00D23D53" w:rsidRPr="009C4AB9" w:rsidRDefault="00D23D53" w:rsidP="00D23D53">
      <w:pPr>
        <w:spacing w:after="0" w:line="240" w:lineRule="auto"/>
        <w:ind w:firstLine="709"/>
        <w:jc w:val="both"/>
        <w:rPr>
          <w:rFonts w:ascii="Times New Roman" w:eastAsia="Times New Roman" w:hAnsi="Times New Roman" w:cs="Times New Roman"/>
          <w:color w:val="000000"/>
          <w:sz w:val="24"/>
          <w:szCs w:val="28"/>
          <w:lang w:eastAsia="ru-RU"/>
        </w:rPr>
      </w:pPr>
      <w:r w:rsidRPr="009C4AB9">
        <w:rPr>
          <w:rFonts w:ascii="Times New Roman" w:eastAsia="Times New Roman" w:hAnsi="Times New Roman" w:cs="Times New Roman"/>
          <w:color w:val="000000"/>
          <w:sz w:val="24"/>
          <w:szCs w:val="28"/>
          <w:lang w:eastAsia="ru-RU"/>
        </w:rPr>
        <w:t>-</w:t>
      </w:r>
      <w:r>
        <w:rPr>
          <w:rFonts w:ascii="Times New Roman" w:eastAsia="Times New Roman" w:hAnsi="Times New Roman" w:cs="Times New Roman"/>
          <w:color w:val="000000"/>
          <w:sz w:val="24"/>
          <w:szCs w:val="28"/>
          <w:lang w:eastAsia="ru-RU"/>
        </w:rPr>
        <w:t xml:space="preserve"> осуществлять организацию и проведение квалификационных экзаменов государственных гражданских служащих;</w:t>
      </w:r>
    </w:p>
    <w:p w:rsidR="00D23D53" w:rsidRDefault="00D23D53" w:rsidP="00D23D53">
      <w:pPr>
        <w:spacing w:after="0" w:line="240" w:lineRule="auto"/>
        <w:ind w:firstLine="709"/>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осуществлять подготовку и оформление материалов о присвоении классных чинов государственным гражданским служащим;</w:t>
      </w:r>
    </w:p>
    <w:p w:rsidR="00D23D53" w:rsidRPr="001D1424" w:rsidRDefault="00D23D53" w:rsidP="00D23D53">
      <w:pPr>
        <w:spacing w:after="0" w:line="240" w:lineRule="auto"/>
        <w:ind w:firstLine="709"/>
        <w:jc w:val="both"/>
        <w:rPr>
          <w:rFonts w:ascii="Times New Roman" w:eastAsia="Times New Roman" w:hAnsi="Times New Roman" w:cs="Times New Roman"/>
          <w:color w:val="000000"/>
          <w:sz w:val="24"/>
          <w:szCs w:val="28"/>
          <w:lang w:eastAsia="ru-RU"/>
        </w:rPr>
      </w:pPr>
      <w:r w:rsidRPr="009C4AB9">
        <w:rPr>
          <w:rFonts w:ascii="Times New Roman" w:eastAsia="Times New Roman" w:hAnsi="Times New Roman" w:cs="Times New Roman"/>
          <w:color w:val="000000"/>
          <w:sz w:val="24"/>
          <w:szCs w:val="28"/>
          <w:lang w:eastAsia="ru-RU"/>
        </w:rPr>
        <w:t xml:space="preserve"> - </w:t>
      </w:r>
      <w:r>
        <w:rPr>
          <w:rFonts w:ascii="Times New Roman" w:eastAsia="Times New Roman" w:hAnsi="Times New Roman" w:cs="Times New Roman"/>
          <w:color w:val="000000"/>
          <w:sz w:val="24"/>
          <w:szCs w:val="28"/>
          <w:lang w:eastAsia="ru-RU"/>
        </w:rPr>
        <w:t>осуществлять ведение воинского учета и бронирования граждан пребывающих в запасе, работающих в Инспекции;</w:t>
      </w:r>
    </w:p>
    <w:p w:rsidR="00D23D53" w:rsidRPr="009C4AB9" w:rsidRDefault="00D23D53" w:rsidP="00D23D53">
      <w:pPr>
        <w:spacing w:after="0" w:line="240" w:lineRule="auto"/>
        <w:ind w:firstLine="709"/>
        <w:jc w:val="both"/>
        <w:rPr>
          <w:rFonts w:ascii="Times New Roman" w:eastAsia="Times New Roman" w:hAnsi="Times New Roman" w:cs="Times New Roman"/>
          <w:color w:val="000000"/>
          <w:sz w:val="24"/>
          <w:szCs w:val="28"/>
          <w:lang w:eastAsia="ru-RU"/>
        </w:rPr>
      </w:pPr>
      <w:r w:rsidRPr="009C4AB9">
        <w:rPr>
          <w:rFonts w:ascii="Times New Roman" w:eastAsia="Times New Roman" w:hAnsi="Times New Roman" w:cs="Times New Roman"/>
          <w:color w:val="000000"/>
          <w:sz w:val="24"/>
          <w:szCs w:val="28"/>
          <w:lang w:eastAsia="ru-RU"/>
        </w:rPr>
        <w:t>-</w:t>
      </w:r>
      <w:r>
        <w:rPr>
          <w:rFonts w:ascii="Times New Roman" w:eastAsia="Times New Roman" w:hAnsi="Times New Roman" w:cs="Times New Roman"/>
          <w:color w:val="000000"/>
          <w:sz w:val="24"/>
          <w:szCs w:val="28"/>
          <w:lang w:eastAsia="ru-RU"/>
        </w:rPr>
        <w:t xml:space="preserve"> проводить организацию и осуществление мероприятий по профессиональной подготовке, переподготовки и повышению квалификации кадров налоговых органов</w:t>
      </w:r>
      <w:r w:rsidRPr="009C4AB9">
        <w:rPr>
          <w:rFonts w:ascii="Times New Roman" w:eastAsia="Times New Roman" w:hAnsi="Times New Roman" w:cs="Times New Roman"/>
          <w:color w:val="000000"/>
          <w:sz w:val="24"/>
          <w:szCs w:val="28"/>
          <w:lang w:eastAsia="ru-RU"/>
        </w:rPr>
        <w:t xml:space="preserve"> </w:t>
      </w:r>
    </w:p>
    <w:p w:rsidR="00D23D53" w:rsidRPr="009C4AB9" w:rsidRDefault="00D23D53" w:rsidP="00D23D53">
      <w:pPr>
        <w:spacing w:after="0" w:line="240" w:lineRule="auto"/>
        <w:ind w:firstLine="709"/>
        <w:jc w:val="both"/>
        <w:rPr>
          <w:rFonts w:ascii="Times New Roman" w:eastAsia="Times New Roman" w:hAnsi="Times New Roman" w:cs="Times New Roman"/>
          <w:color w:val="000000"/>
          <w:sz w:val="24"/>
          <w:szCs w:val="24"/>
          <w:lang w:eastAsia="ru-RU"/>
        </w:rPr>
      </w:pPr>
      <w:r w:rsidRPr="009C4AB9">
        <w:rPr>
          <w:rFonts w:ascii="Times New Roman" w:eastAsia="Times New Roman" w:hAnsi="Times New Roman" w:cs="Times New Roman"/>
          <w:color w:val="000000"/>
          <w:sz w:val="24"/>
          <w:szCs w:val="24"/>
          <w:lang w:eastAsia="ru-RU"/>
        </w:rPr>
        <w:t>- осуществлять выдачу, контроль за хранением, пользованием и возвратом служебных удостоверений сотрудникам Инспекции;</w:t>
      </w:r>
    </w:p>
    <w:p w:rsidR="00D23D53" w:rsidRPr="009C4AB9" w:rsidRDefault="00D23D53" w:rsidP="00D23D53">
      <w:pPr>
        <w:spacing w:after="0" w:line="240" w:lineRule="auto"/>
        <w:ind w:firstLine="709"/>
        <w:jc w:val="both"/>
        <w:rPr>
          <w:rFonts w:ascii="Times New Roman" w:eastAsia="Times New Roman" w:hAnsi="Times New Roman" w:cs="Times New Roman"/>
          <w:color w:val="000000"/>
          <w:sz w:val="24"/>
          <w:szCs w:val="24"/>
          <w:lang w:eastAsia="ru-RU"/>
        </w:rPr>
      </w:pPr>
      <w:r w:rsidRPr="009C4AB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осуществлять ведение учёта работников, прошедших курсы повышения квалификации;</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осуществлять планирование нуждающихся в повышении квалификации, вести переписку с УФНС по курсам повышения квалификации в соответствии с Планов дополнительного профессионального образования специалистов;</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color w:val="000000"/>
          <w:spacing w:val="12"/>
          <w:sz w:val="24"/>
          <w:szCs w:val="24"/>
          <w:lang w:eastAsia="ru-RU"/>
        </w:rPr>
        <w:t>-</w:t>
      </w:r>
      <w:r>
        <w:rPr>
          <w:rFonts w:ascii="Times New Roman" w:eastAsia="Times New Roman" w:hAnsi="Times New Roman" w:cs="Times New Roman"/>
          <w:color w:val="000000"/>
          <w:spacing w:val="12"/>
          <w:sz w:val="24"/>
          <w:szCs w:val="24"/>
          <w:lang w:eastAsia="ru-RU"/>
        </w:rPr>
        <w:t xml:space="preserve"> </w:t>
      </w:r>
      <w:r w:rsidRPr="0076786C">
        <w:rPr>
          <w:rFonts w:ascii="Times New Roman" w:eastAsia="Times New Roman" w:hAnsi="Times New Roman" w:cs="Times New Roman"/>
          <w:sz w:val="24"/>
          <w:szCs w:val="24"/>
          <w:lang w:eastAsia="ru-RU"/>
        </w:rPr>
        <w:t>контролировать проведение профессионального обучения в структурных подразделениях Инспекции и составление Индивидуальных планов профессионального развития федеральных государственных служащих;</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осуществлять ведение в установленном порядке делопроизводство с соблюдением требований безопасности, конфиденциальной информации, хранение документов и своевременно передает их в архив;</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нести личную ответственность за сохранность защищаемых данных и сведений конфиденциального характера и нарушение установленного порядка обращения с ними, а также средствами их защиты;</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обеспечивать безопасность персональных данных при их обработке в информационных системах ПДН;</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-осуществлять организацию и проведение квалификационных экзаменов государственных гражданских служащих;</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lastRenderedPageBreak/>
        <w:t>-</w:t>
      </w:r>
      <w:r w:rsidR="000C5F8E">
        <w:rPr>
          <w:rFonts w:ascii="Times New Roman" w:eastAsia="Times New Roman" w:hAnsi="Times New Roman" w:cs="Times New Roman"/>
          <w:sz w:val="24"/>
          <w:szCs w:val="24"/>
          <w:lang w:eastAsia="ru-RU"/>
        </w:rPr>
        <w:t xml:space="preserve"> </w:t>
      </w:r>
      <w:r w:rsidRPr="00170D04">
        <w:rPr>
          <w:rFonts w:ascii="Times New Roman" w:eastAsia="Times New Roman" w:hAnsi="Times New Roman" w:cs="Times New Roman"/>
          <w:sz w:val="24"/>
          <w:szCs w:val="24"/>
          <w:lang w:eastAsia="ru-RU"/>
        </w:rPr>
        <w:t>осуществлять подготовку и оформление материалов о присвоении классных чинов государственным гражданским служащим;</w:t>
      </w:r>
    </w:p>
    <w:p w:rsidR="00D23D53"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осуществлять организацию и проведение аттестации сотрудников Инспекции, ее методическое и информационное обеспечение, принимает участие в анализе результатов аттестации, разработке мероприятий по реализации решений аттестационных комиссий;</w:t>
      </w:r>
    </w:p>
    <w:p w:rsidR="0025778B" w:rsidRPr="0025778B" w:rsidRDefault="0025778B" w:rsidP="0025778B">
      <w:pPr>
        <w:spacing w:after="0" w:line="240" w:lineRule="auto"/>
        <w:ind w:firstLine="709"/>
        <w:jc w:val="both"/>
        <w:rPr>
          <w:rFonts w:ascii="Times New Roman" w:eastAsia="Times New Roman" w:hAnsi="Times New Roman" w:cs="Times New Roman"/>
          <w:sz w:val="24"/>
          <w:szCs w:val="24"/>
          <w:lang w:eastAsia="ru-RU"/>
        </w:rPr>
      </w:pPr>
      <w:r w:rsidRPr="0025778B">
        <w:rPr>
          <w:rFonts w:ascii="Times New Roman" w:eastAsia="Times New Roman" w:hAnsi="Times New Roman" w:cs="Times New Roman"/>
          <w:sz w:val="24"/>
          <w:szCs w:val="24"/>
          <w:lang w:eastAsia="ru-RU"/>
        </w:rPr>
        <w:t xml:space="preserve">-обеспечивает ввод полной и достоверной информации в пакет прикладных программ «Дело-Кадры-Смета» (ППП «ДКС») и передает на региональный уровень информации по персональным данным сотрудников; </w:t>
      </w:r>
    </w:p>
    <w:p w:rsidR="0025778B" w:rsidRPr="0025778B" w:rsidRDefault="0025778B" w:rsidP="0025778B">
      <w:pPr>
        <w:spacing w:after="0" w:line="240" w:lineRule="auto"/>
        <w:ind w:firstLine="709"/>
        <w:jc w:val="both"/>
        <w:rPr>
          <w:rFonts w:ascii="Times New Roman" w:eastAsia="Times New Roman" w:hAnsi="Times New Roman" w:cs="Times New Roman"/>
          <w:sz w:val="24"/>
          <w:szCs w:val="24"/>
          <w:lang w:eastAsia="ru-RU"/>
        </w:rPr>
      </w:pPr>
      <w:r w:rsidRPr="0025778B">
        <w:rPr>
          <w:rFonts w:ascii="Times New Roman" w:eastAsia="Times New Roman" w:hAnsi="Times New Roman" w:cs="Times New Roman"/>
          <w:sz w:val="24"/>
          <w:szCs w:val="24"/>
          <w:lang w:eastAsia="ru-RU"/>
        </w:rPr>
        <w:t xml:space="preserve"> -осуществляет получение, обработку, хранение, защиту и передачу персональных данных сотрудников инспекции на документах по учету кадров и в пакете прикладных программ «Дело-Кадры-Смета» (ППП «ДКС»);</w:t>
      </w:r>
    </w:p>
    <w:p w:rsidR="0025778B" w:rsidRPr="0025778B" w:rsidRDefault="0025778B" w:rsidP="0025778B">
      <w:pPr>
        <w:spacing w:after="0" w:line="240" w:lineRule="auto"/>
        <w:ind w:firstLine="709"/>
        <w:jc w:val="both"/>
        <w:rPr>
          <w:rFonts w:ascii="Times New Roman" w:eastAsia="Times New Roman" w:hAnsi="Times New Roman" w:cs="Times New Roman"/>
          <w:sz w:val="24"/>
          <w:szCs w:val="24"/>
          <w:lang w:eastAsia="ru-RU"/>
        </w:rPr>
      </w:pPr>
      <w:r w:rsidRPr="0025778B">
        <w:rPr>
          <w:rFonts w:ascii="Times New Roman" w:eastAsia="Times New Roman" w:hAnsi="Times New Roman" w:cs="Times New Roman"/>
          <w:sz w:val="24"/>
          <w:szCs w:val="24"/>
          <w:lang w:eastAsia="ru-RU"/>
        </w:rPr>
        <w:t>-обеспечивает составление установленной отчетности по учету личного состава и работе с кадрами;</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осуществлять организацию и  проведение комплексной оценки федеральных государственных гражданских служащих Инспекции, ее методическое и информационное обеспечение, принимает участие в анализе результатов комплексной оценки;</w:t>
      </w:r>
    </w:p>
    <w:p w:rsidR="00D23D53" w:rsidRPr="00170D04" w:rsidRDefault="00D23D53" w:rsidP="00D23D53">
      <w:pPr>
        <w:spacing w:after="0" w:line="240" w:lineRule="auto"/>
        <w:ind w:firstLine="709"/>
        <w:jc w:val="both"/>
        <w:rPr>
          <w:rFonts w:ascii="Times New Roman" w:eastAsia="Times New Roman" w:hAnsi="Times New Roman" w:cs="Times New Roman"/>
          <w:color w:val="000000"/>
          <w:sz w:val="24"/>
          <w:szCs w:val="24"/>
          <w:lang w:eastAsia="ru-RU"/>
        </w:rPr>
      </w:pPr>
      <w:r w:rsidRPr="00170D04">
        <w:rPr>
          <w:rFonts w:ascii="Times New Roman" w:eastAsia="Times New Roman" w:hAnsi="Times New Roman" w:cs="Times New Roman"/>
          <w:sz w:val="24"/>
          <w:szCs w:val="24"/>
          <w:lang w:eastAsia="ru-RU"/>
        </w:rPr>
        <w:t>- в необходимых случаях выезжать в служебные командировки</w:t>
      </w:r>
      <w:r w:rsidRPr="00170D04">
        <w:rPr>
          <w:rFonts w:ascii="Times New Roman" w:eastAsia="Times New Roman" w:hAnsi="Times New Roman" w:cs="Times New Roman"/>
          <w:color w:val="000000"/>
          <w:sz w:val="24"/>
          <w:szCs w:val="24"/>
          <w:lang w:eastAsia="ru-RU"/>
        </w:rPr>
        <w:t>;</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выполнять поручения начальника Отдела, отданные в соответствии с его компетенцией;</w:t>
      </w:r>
    </w:p>
    <w:p w:rsidR="00D23D53"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обеспечивать реализацию приказов ФНС России, Управления по обеспечению доступа к информационным, программным и аппаратным ресурсам Инспекции;</w:t>
      </w:r>
    </w:p>
    <w:p w:rsidR="000C5F8E" w:rsidRDefault="000C5F8E" w:rsidP="00D23D53">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C4451D">
        <w:rPr>
          <w:rFonts w:ascii="Times New Roman" w:hAnsi="Times New Roman" w:cs="Times New Roman"/>
          <w:sz w:val="24"/>
          <w:szCs w:val="24"/>
        </w:rPr>
        <w:t>осуществлять мониторинг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федеральной государственной службы, и федеральными государственными служащими, а также соблюдения федеральными государственными служащими требований к служебному поведению.</w:t>
      </w:r>
    </w:p>
    <w:p w:rsidR="000C5F8E" w:rsidRPr="000C5F8E" w:rsidRDefault="000C5F8E" w:rsidP="000C5F8E">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о</w:t>
      </w:r>
      <w:r w:rsidRPr="00572AA4">
        <w:rPr>
          <w:rFonts w:ascii="Times New Roman" w:hAnsi="Times New Roman" w:cs="Times New Roman"/>
          <w:sz w:val="24"/>
          <w:szCs w:val="24"/>
        </w:rPr>
        <w:t xml:space="preserve">существлять использование Федеральных Информационных Ресурсов, сопровождаемых ФКУ "Налог-Сервис" ФНС России, не разглашает сведения о функционировании системы, порядке обеспечения безопасности при работе с услугой, а также иной </w:t>
      </w:r>
      <w:r w:rsidRPr="000C5F8E">
        <w:rPr>
          <w:rFonts w:ascii="Times New Roman" w:eastAsia="Times New Roman" w:hAnsi="Times New Roman" w:cs="Times New Roman"/>
          <w:sz w:val="24"/>
          <w:szCs w:val="24"/>
          <w:lang w:eastAsia="ru-RU"/>
        </w:rPr>
        <w:t>конфиденциальной информации, ставшей известной в процессе исполнения служебных обязанностей.</w:t>
      </w:r>
    </w:p>
    <w:p w:rsidR="00D23D53" w:rsidRPr="000C5F8E" w:rsidRDefault="00D23D53" w:rsidP="000C5F8E">
      <w:pPr>
        <w:spacing w:after="0" w:line="240" w:lineRule="auto"/>
        <w:ind w:firstLine="709"/>
        <w:jc w:val="both"/>
        <w:rPr>
          <w:rFonts w:ascii="Times New Roman" w:eastAsia="Times New Roman" w:hAnsi="Times New Roman" w:cs="Times New Roman"/>
          <w:sz w:val="24"/>
          <w:szCs w:val="24"/>
          <w:lang w:eastAsia="ru-RU"/>
        </w:rPr>
      </w:pPr>
      <w:r w:rsidRPr="000C5F8E">
        <w:rPr>
          <w:rFonts w:ascii="Times New Roman" w:eastAsia="Times New Roman" w:hAnsi="Times New Roman" w:cs="Times New Roman"/>
          <w:sz w:val="24"/>
          <w:szCs w:val="24"/>
          <w:lang w:eastAsia="ru-RU"/>
        </w:rPr>
        <w:t>-</w:t>
      </w:r>
      <w:r w:rsidR="000C5F8E">
        <w:rPr>
          <w:rFonts w:ascii="Times New Roman" w:eastAsia="Times New Roman" w:hAnsi="Times New Roman" w:cs="Times New Roman"/>
          <w:sz w:val="24"/>
          <w:szCs w:val="24"/>
          <w:lang w:eastAsia="ru-RU"/>
        </w:rPr>
        <w:t xml:space="preserve"> </w:t>
      </w:r>
      <w:r w:rsidRPr="000C5F8E">
        <w:rPr>
          <w:rFonts w:ascii="Times New Roman" w:eastAsia="Times New Roman" w:hAnsi="Times New Roman" w:cs="Times New Roman"/>
          <w:sz w:val="24"/>
          <w:szCs w:val="24"/>
          <w:lang w:eastAsia="ru-RU"/>
        </w:rPr>
        <w:t xml:space="preserve">осуществлять использование информационных, программных и аппаратных ресурсов в соответствии с инструкциями на рабочие места Пользователей, в том числе </w:t>
      </w:r>
      <w:r w:rsidRPr="009C4AB9">
        <w:rPr>
          <w:rFonts w:ascii="Times New Roman" w:eastAsia="Times New Roman" w:hAnsi="Times New Roman" w:cs="Times New Roman"/>
          <w:sz w:val="24"/>
          <w:szCs w:val="24"/>
          <w:lang w:eastAsia="ru-RU"/>
        </w:rPr>
        <w:t>пакета прикладных программ</w:t>
      </w:r>
      <w:r w:rsidRPr="009C4AB9">
        <w:rPr>
          <w:rFonts w:ascii="Times New Roman" w:eastAsia="Times New Roman" w:hAnsi="Times New Roman" w:cs="Times New Roman"/>
          <w:sz w:val="24"/>
          <w:szCs w:val="24"/>
        </w:rPr>
        <w:t xml:space="preserve"> «Дело-Кадры-Смета» (ППП «ДКС»)</w:t>
      </w:r>
      <w:r w:rsidRPr="009C4AB9">
        <w:rPr>
          <w:rFonts w:ascii="Times New Roman" w:eastAsia="Times New Roman" w:hAnsi="Times New Roman" w:cs="Times New Roman"/>
          <w:color w:val="000000"/>
          <w:sz w:val="24"/>
          <w:szCs w:val="24"/>
        </w:rPr>
        <w:t xml:space="preserve">, «КонсультантПлюс», </w:t>
      </w:r>
      <w:r w:rsidRPr="009C4AB9">
        <w:rPr>
          <w:rFonts w:ascii="Times New Roman" w:eastAsia="Times New Roman" w:hAnsi="Times New Roman" w:cs="Times New Roman"/>
          <w:sz w:val="24"/>
          <w:szCs w:val="24"/>
          <w:lang w:val="en-US"/>
        </w:rPr>
        <w:t>Lotus</w:t>
      </w:r>
      <w:r w:rsidRPr="009C4AB9">
        <w:rPr>
          <w:rFonts w:ascii="Times New Roman" w:eastAsia="Times New Roman" w:hAnsi="Times New Roman" w:cs="Times New Roman"/>
          <w:sz w:val="24"/>
          <w:szCs w:val="24"/>
        </w:rPr>
        <w:t xml:space="preserve"> </w:t>
      </w:r>
      <w:r w:rsidRPr="009C4AB9">
        <w:rPr>
          <w:rFonts w:ascii="Times New Roman" w:eastAsia="Times New Roman" w:hAnsi="Times New Roman" w:cs="Times New Roman"/>
          <w:sz w:val="24"/>
          <w:szCs w:val="24"/>
          <w:lang w:val="en-US"/>
        </w:rPr>
        <w:t>Notes</w:t>
      </w:r>
      <w:r w:rsidR="000C5F8E">
        <w:rPr>
          <w:rFonts w:ascii="Times New Roman" w:eastAsia="Times New Roman" w:hAnsi="Times New Roman" w:cs="Times New Roman"/>
          <w:sz w:val="24"/>
          <w:szCs w:val="24"/>
        </w:rPr>
        <w:t xml:space="preserve">, </w:t>
      </w:r>
      <w:r w:rsidR="000C5F8E" w:rsidRPr="00F32D75">
        <w:rPr>
          <w:rFonts w:ascii="Times New Roman" w:hAnsi="Times New Roman" w:cs="Times New Roman"/>
          <w:sz w:val="24"/>
          <w:szCs w:val="24"/>
        </w:rPr>
        <w:t>АИС «</w:t>
      </w:r>
      <w:r w:rsidR="000C5F8E" w:rsidRPr="000C5F8E">
        <w:rPr>
          <w:rFonts w:ascii="Times New Roman" w:eastAsia="Times New Roman" w:hAnsi="Times New Roman" w:cs="Times New Roman"/>
          <w:sz w:val="24"/>
          <w:szCs w:val="24"/>
          <w:lang w:eastAsia="ru-RU"/>
        </w:rPr>
        <w:t>Налог-3»</w:t>
      </w:r>
      <w:r w:rsidR="003F5B47">
        <w:rPr>
          <w:rFonts w:ascii="Times New Roman" w:eastAsia="Times New Roman" w:hAnsi="Times New Roman" w:cs="Times New Roman"/>
          <w:sz w:val="24"/>
          <w:szCs w:val="24"/>
          <w:lang w:eastAsia="ru-RU"/>
        </w:rPr>
        <w:t>,</w:t>
      </w:r>
      <w:r w:rsidR="003F5B47" w:rsidRPr="003F5B47">
        <w:rPr>
          <w:rFonts w:ascii="Times New Roman" w:hAnsi="Times New Roman" w:cs="Times New Roman"/>
          <w:sz w:val="24"/>
          <w:szCs w:val="24"/>
        </w:rPr>
        <w:t xml:space="preserve"> </w:t>
      </w:r>
      <w:r w:rsidR="003F5B47" w:rsidRPr="00061B6E">
        <w:rPr>
          <w:rFonts w:ascii="Times New Roman" w:hAnsi="Times New Roman" w:cs="Times New Roman"/>
          <w:sz w:val="24"/>
          <w:szCs w:val="24"/>
        </w:rPr>
        <w:t>осуществлять использование средств криптографи</w:t>
      </w:r>
      <w:r w:rsidR="003F5B47">
        <w:rPr>
          <w:rFonts w:ascii="Times New Roman" w:hAnsi="Times New Roman" w:cs="Times New Roman"/>
          <w:sz w:val="24"/>
          <w:szCs w:val="24"/>
        </w:rPr>
        <w:t>ческой защиты информации (СКЗИ)</w:t>
      </w:r>
      <w:r w:rsidRPr="000C5F8E">
        <w:rPr>
          <w:rFonts w:ascii="Times New Roman" w:eastAsia="Times New Roman" w:hAnsi="Times New Roman" w:cs="Times New Roman"/>
          <w:sz w:val="24"/>
          <w:szCs w:val="24"/>
          <w:lang w:eastAsia="ru-RU"/>
        </w:rPr>
        <w:t>;</w:t>
      </w:r>
    </w:p>
    <w:p w:rsidR="00D23D53" w:rsidRPr="009C4AB9" w:rsidRDefault="00D23D53" w:rsidP="000C5F8E">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изучать и применять в практической работе технологии и процедуры автоматизированной обработки информации, изложенные в «Руководстве пользователя» той прикладной задачи, с использованием которой осуществляются функциональные обязанности по данной должности.</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9C4AB9">
        <w:rPr>
          <w:rFonts w:ascii="Times New Roman" w:eastAsia="Times New Roman" w:hAnsi="Times New Roman" w:cs="Times New Roman"/>
          <w:sz w:val="24"/>
          <w:szCs w:val="24"/>
          <w:lang w:eastAsia="ru-RU"/>
        </w:rPr>
        <w:t xml:space="preserve">-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 </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соблюдать исполнение обязанностей, запретов, требований к служебному поведению государственных гражданских служащих, определенных статьями 15, 17,18 Федерального закона от 27 июля 2004 года № 79-ФЗ «О государственной гражданской службе Российской Федерации»;</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обеспечивать реализацию положений Федерального закона от 25.12.2008 г. № 273-ФЗ «О противодействии коррупции», в том числе:</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xml:space="preserve">а) уведомлять представителя нанимателя,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 </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lastRenderedPageBreak/>
        <w:t>б) уведомлять в письменной форме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в целях обеспечения эффективности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при исполнении должностных обязанностей соблюдать права и законные интересы граждан и организаций;</w:t>
      </w:r>
    </w:p>
    <w:p w:rsidR="00D23D53" w:rsidRPr="009C4AB9" w:rsidRDefault="00D23D53" w:rsidP="00D23D53">
      <w:pPr>
        <w:spacing w:after="0" w:line="240" w:lineRule="auto"/>
        <w:ind w:firstLine="709"/>
        <w:jc w:val="both"/>
        <w:rPr>
          <w:rFonts w:ascii="Times New Roman" w:eastAsia="Times New Roman" w:hAnsi="Times New Roman" w:cs="Times New Roman"/>
          <w:bCs/>
          <w:sz w:val="24"/>
          <w:szCs w:val="24"/>
          <w:lang w:eastAsia="ru-RU"/>
        </w:rPr>
      </w:pPr>
      <w:r w:rsidRPr="000C5F8E">
        <w:rPr>
          <w:rFonts w:ascii="Times New Roman" w:hAnsi="Times New Roman" w:cs="Times New Roman"/>
          <w:sz w:val="24"/>
          <w:szCs w:val="24"/>
        </w:rPr>
        <w:t>- взаимодействовать</w:t>
      </w:r>
      <w:r w:rsidRPr="009C4AB9">
        <w:rPr>
          <w:rFonts w:ascii="Times New Roman" w:eastAsia="Times New Roman" w:hAnsi="Times New Roman" w:cs="Times New Roman"/>
          <w:bCs/>
          <w:sz w:val="24"/>
          <w:szCs w:val="24"/>
          <w:lang w:eastAsia="ru-RU"/>
        </w:rPr>
        <w:t xml:space="preserve"> с другими государственными органами для решения вопросов, входящих в его компетенцию;</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9C4AB9">
        <w:rPr>
          <w:rFonts w:ascii="Times New Roman" w:eastAsia="Times New Roman" w:hAnsi="Times New Roman" w:cs="Times New Roman"/>
          <w:bCs/>
          <w:sz w:val="24"/>
          <w:szCs w:val="24"/>
          <w:lang w:eastAsia="ru-RU"/>
        </w:rPr>
        <w:t xml:space="preserve">- проходить повышение </w:t>
      </w:r>
      <w:r w:rsidRPr="000C5F8E">
        <w:rPr>
          <w:rFonts w:ascii="Times New Roman" w:hAnsi="Times New Roman" w:cs="Times New Roman"/>
          <w:sz w:val="24"/>
          <w:szCs w:val="24"/>
        </w:rPr>
        <w:t>квалификации в имеющих государственную аккредитацию образовательных учреждениях высшего профессионального образования;</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соблюдать установленные правила публичных выступлений и предоставления служебной информации;</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не допускать конфликтных ситуаций, способных нанести ущерб его репутации или авторитету Инспекции;</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беречь государственное имущество, в том числе, предоставленное ему для исполнения должностных обязанностей;</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обеспечивать сохранность служебного удостоверения;</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соблюдать служебный распорядок Инспекции;</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xml:space="preserve">- обеспечивать сохранность номерных гербовых бланков и правильность их использования; </w:t>
      </w:r>
    </w:p>
    <w:p w:rsidR="00D23D53" w:rsidRPr="009C4AB9" w:rsidRDefault="00D23D53" w:rsidP="00D23D53">
      <w:pPr>
        <w:shd w:val="clear" w:color="auto" w:fill="FFFFFF"/>
        <w:tabs>
          <w:tab w:val="left" w:pos="-180"/>
        </w:tabs>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bCs/>
          <w:sz w:val="24"/>
          <w:szCs w:val="24"/>
          <w:lang w:eastAsia="ru-RU"/>
        </w:rPr>
        <w:t xml:space="preserve">9. </w:t>
      </w:r>
      <w:r w:rsidRPr="009C4AB9">
        <w:rPr>
          <w:rFonts w:ascii="Times New Roman" w:eastAsia="Times New Roman" w:hAnsi="Times New Roman" w:cs="Times New Roman"/>
          <w:sz w:val="24"/>
          <w:szCs w:val="24"/>
          <w:lang w:eastAsia="ru-RU"/>
        </w:rPr>
        <w:t xml:space="preserve">В целях исполнения возложенных должностных обязанностей </w:t>
      </w:r>
      <w:r w:rsidR="0025778B">
        <w:rPr>
          <w:rFonts w:ascii="Times New Roman" w:eastAsia="Times New Roman" w:hAnsi="Times New Roman" w:cs="Times New Roman"/>
          <w:sz w:val="24"/>
          <w:szCs w:val="24"/>
          <w:lang w:eastAsia="ru-RU"/>
        </w:rPr>
        <w:t>главный</w:t>
      </w:r>
      <w:r w:rsidR="0025778B" w:rsidRPr="00D23D53">
        <w:rPr>
          <w:rFonts w:ascii="Times New Roman" w:eastAsia="Times New Roman" w:hAnsi="Times New Roman" w:cs="Times New Roman"/>
          <w:sz w:val="24"/>
          <w:szCs w:val="24"/>
          <w:lang w:eastAsia="ru-RU"/>
        </w:rPr>
        <w:t xml:space="preserve"> </w:t>
      </w:r>
      <w:r w:rsidR="0059555A" w:rsidRPr="00D23D53">
        <w:rPr>
          <w:rFonts w:ascii="Times New Roman" w:eastAsia="Times New Roman" w:hAnsi="Times New Roman" w:cs="Times New Roman"/>
          <w:sz w:val="24"/>
          <w:szCs w:val="24"/>
          <w:lang w:eastAsia="ru-RU"/>
        </w:rPr>
        <w:t>специалист-эксперт</w:t>
      </w:r>
      <w:r w:rsidRPr="009C4AB9">
        <w:rPr>
          <w:rFonts w:ascii="Times New Roman" w:eastAsia="Times New Roman" w:hAnsi="Times New Roman" w:cs="Times New Roman"/>
          <w:sz w:val="24"/>
          <w:szCs w:val="24"/>
          <w:lang w:eastAsia="ru-RU"/>
        </w:rPr>
        <w:t xml:space="preserve"> имеет право: </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9C4AB9">
        <w:rPr>
          <w:rFonts w:ascii="Times New Roman" w:eastAsia="Times New Roman" w:hAnsi="Times New Roman" w:cs="Times New Roman"/>
          <w:bCs/>
          <w:sz w:val="24"/>
          <w:szCs w:val="24"/>
          <w:lang w:eastAsia="ru-RU"/>
        </w:rPr>
        <w:t xml:space="preserve">- выходить с </w:t>
      </w:r>
      <w:r w:rsidRPr="000C5F8E">
        <w:rPr>
          <w:rFonts w:ascii="Times New Roman" w:hAnsi="Times New Roman" w:cs="Times New Roman"/>
          <w:sz w:val="24"/>
          <w:szCs w:val="24"/>
        </w:rPr>
        <w:t>предложениями к начальнику Отдела, направленными на улучшение работы Отдела;</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получать в установленном порядке от других структурных подразделений Инспекции, государственных органов, предприятий, учреждений, организаций независимо от форм собственности, граждан и общественных объединений статистические и оперативные данные, отчетные и справочные материалы по вопросам, отнесенным к сфере деятельности конкретного подразделения, необходимые для исполнения своих должностных обязанностей;</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докладывать начальнику Отдела обо всех выявленных недостатках в пределах своей компетенции;</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выполнять  с предварительным уведомлением представителя нанимателя иную оплачиваемую работу, если это не повлечет конфликта интересов;</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на оплату труда и другие выплаты в соответствии с федеральными законами, иными  нормативными</w:t>
      </w:r>
      <w:r w:rsidRPr="009C4AB9">
        <w:rPr>
          <w:rFonts w:ascii="Times New Roman" w:eastAsia="Times New Roman" w:hAnsi="Times New Roman" w:cs="Times New Roman"/>
          <w:sz w:val="24"/>
          <w:szCs w:val="24"/>
        </w:rPr>
        <w:t xml:space="preserve"> правовыми актами Российской Федерации и со служебным контрактом;</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на доступ в установленном порядке к сведениям, составляющим государственную тайну;</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знакомиться с отзывами о своей профессиональной деятельности и другими документами до внесения их в его личное дело, материалами личного дела, а так же на приобщение к личному делу его письменных объяснений и других документов и материалов;</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осуществлять защиту сведений о себе;</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осуществлять иные права, предусмотренные Положением об Инспекции, иными нормативными актами;</w:t>
      </w:r>
    </w:p>
    <w:p w:rsidR="00D23D53" w:rsidRPr="009C4AB9" w:rsidRDefault="00D23D53" w:rsidP="000C5F8E">
      <w:pPr>
        <w:spacing w:after="0" w:line="240" w:lineRule="auto"/>
        <w:ind w:firstLine="709"/>
        <w:jc w:val="both"/>
        <w:rPr>
          <w:rFonts w:ascii="Times New Roman" w:eastAsia="Times New Roman" w:hAnsi="Times New Roman" w:cs="Times New Roman"/>
          <w:sz w:val="24"/>
          <w:szCs w:val="24"/>
          <w:lang w:eastAsia="ru-RU"/>
        </w:rPr>
      </w:pPr>
      <w:r w:rsidRPr="000C5F8E">
        <w:rPr>
          <w:rFonts w:ascii="Times New Roman" w:hAnsi="Times New Roman" w:cs="Times New Roman"/>
          <w:sz w:val="24"/>
          <w:szCs w:val="24"/>
        </w:rPr>
        <w:t xml:space="preserve">10. </w:t>
      </w:r>
      <w:r w:rsidR="0025778B">
        <w:rPr>
          <w:rFonts w:ascii="Times New Roman" w:eastAsia="Times New Roman" w:hAnsi="Times New Roman" w:cs="Times New Roman"/>
          <w:sz w:val="24"/>
          <w:szCs w:val="24"/>
          <w:lang w:eastAsia="ru-RU"/>
        </w:rPr>
        <w:t>Главный</w:t>
      </w:r>
      <w:r w:rsidR="0059555A" w:rsidRPr="000C5F8E">
        <w:rPr>
          <w:rFonts w:ascii="Times New Roman" w:hAnsi="Times New Roman" w:cs="Times New Roman"/>
          <w:sz w:val="24"/>
          <w:szCs w:val="24"/>
        </w:rPr>
        <w:t xml:space="preserve"> специалист-эксперт</w:t>
      </w:r>
      <w:r w:rsidRPr="000C5F8E">
        <w:rPr>
          <w:rFonts w:ascii="Times New Roman" w:hAnsi="Times New Roman" w:cs="Times New Roman"/>
          <w:sz w:val="24"/>
          <w:szCs w:val="24"/>
        </w:rPr>
        <w:t xml:space="preserve"> осуществляет иные права и исполняет обязанности, предусмотренные законодательством Российской Федерации, Положением о </w:t>
      </w:r>
      <w:r w:rsidRPr="000C5F8E">
        <w:rPr>
          <w:rFonts w:ascii="Times New Roman" w:hAnsi="Times New Roman" w:cs="Times New Roman"/>
          <w:sz w:val="24"/>
          <w:szCs w:val="24"/>
        </w:rPr>
        <w:lastRenderedPageBreak/>
        <w:t>Федеральной налоговой службе, утвержденным</w:t>
      </w:r>
      <w:r w:rsidRPr="009C4AB9">
        <w:rPr>
          <w:rFonts w:ascii="Times New Roman" w:eastAsia="Times New Roman" w:hAnsi="Times New Roman" w:cs="Times New Roman"/>
          <w:sz w:val="24"/>
          <w:szCs w:val="24"/>
          <w:lang w:eastAsia="ru-RU"/>
        </w:rPr>
        <w:t xml:space="preserve"> постановлением Правительства Российской Федерации от 30 сентября 2004 г. № 506, Положением об Инспекции, утвержденным руководителем Управления 18 мая 2011 г., Положением об Отделе, приказами (распоряжениями) ФНС России, приказами Управления, приказами Инспекции, поручениями руководства Инспекции.</w:t>
      </w:r>
    </w:p>
    <w:p w:rsidR="00D23D53" w:rsidRPr="009C4AB9" w:rsidRDefault="00D23D53" w:rsidP="00D23D53">
      <w:pPr>
        <w:shd w:val="clear" w:color="auto" w:fill="FFFFFF"/>
        <w:tabs>
          <w:tab w:val="left" w:pos="-180"/>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 xml:space="preserve"> </w:t>
      </w:r>
      <w:r w:rsidR="0025778B">
        <w:rPr>
          <w:rFonts w:ascii="Times New Roman" w:eastAsia="Times New Roman" w:hAnsi="Times New Roman" w:cs="Times New Roman"/>
          <w:sz w:val="24"/>
          <w:szCs w:val="24"/>
          <w:lang w:eastAsia="ru-RU"/>
        </w:rPr>
        <w:t>Главный</w:t>
      </w:r>
      <w:r w:rsidR="0059555A" w:rsidRPr="00D23D53">
        <w:rPr>
          <w:rFonts w:ascii="Times New Roman" w:eastAsia="Times New Roman" w:hAnsi="Times New Roman" w:cs="Times New Roman"/>
          <w:sz w:val="24"/>
          <w:szCs w:val="24"/>
          <w:lang w:eastAsia="ru-RU"/>
        </w:rPr>
        <w:t xml:space="preserve"> специалист-эксперт</w:t>
      </w:r>
      <w:r w:rsidR="0059555A"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23D53" w:rsidRPr="009C4AB9" w:rsidRDefault="00D23D53" w:rsidP="00D23D53">
      <w:pPr>
        <w:spacing w:after="0" w:line="240" w:lineRule="auto"/>
        <w:ind w:firstLine="567"/>
        <w:jc w:val="both"/>
        <w:rPr>
          <w:rFonts w:ascii="Times New Roman" w:eastAsia="Calibri" w:hAnsi="Times New Roman" w:cs="Times New Roman"/>
          <w:sz w:val="24"/>
          <w:szCs w:val="24"/>
        </w:rPr>
      </w:pPr>
      <w:r w:rsidRPr="009C4AB9">
        <w:rPr>
          <w:rFonts w:ascii="Times New Roman" w:eastAsia="Calibri" w:hAnsi="Times New Roman" w:cs="Times New Roman"/>
          <w:sz w:val="24"/>
          <w:szCs w:val="24"/>
        </w:rPr>
        <w:t>- за неисполнение или ненадлежащее исполнение возложенных на него должностных обязанностей;</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имущественный ущерб, причиненный по его вине;</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разглашение государственной и налоговой тайны, иной информации, ставшей ему известной в связи с исполнением должностных обязанностей;</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действие или бездействие, приведшее к нарушению прав и законных интересов граждан;</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несоблюдение ограничений, связанных с прохождением государственной гражданской службы;</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нарушение Кодекса этики и служебного поведения государственных  гражданских служащих Федеральной налоговой службы;</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23D53" w:rsidRPr="009C4AB9" w:rsidRDefault="00D23D53" w:rsidP="00D23D53">
      <w:pPr>
        <w:spacing w:after="0" w:line="240" w:lineRule="auto"/>
        <w:ind w:firstLine="567"/>
        <w:jc w:val="both"/>
        <w:rPr>
          <w:rFonts w:ascii="Times New Roman" w:eastAsia="Calibri" w:hAnsi="Times New Roman" w:cs="Times New Roman"/>
          <w:sz w:val="24"/>
          <w:szCs w:val="24"/>
        </w:rPr>
      </w:pPr>
      <w:r w:rsidRPr="009C4AB9">
        <w:rPr>
          <w:rFonts w:ascii="Times New Roman" w:eastAsia="Calibri" w:hAnsi="Times New Roman" w:cs="Times New Roman"/>
          <w:sz w:val="24"/>
          <w:szCs w:val="24"/>
        </w:rPr>
        <w:t>- за снижение эффективности коллективного труда;</w:t>
      </w:r>
    </w:p>
    <w:p w:rsidR="009C4AB9" w:rsidRPr="009C4AB9" w:rsidRDefault="009C4AB9" w:rsidP="009C4AB9">
      <w:pPr>
        <w:spacing w:after="0" w:line="240" w:lineRule="auto"/>
        <w:ind w:firstLine="567"/>
        <w:jc w:val="both"/>
        <w:rPr>
          <w:rFonts w:ascii="Times New Roman" w:eastAsia="Calibri" w:hAnsi="Times New Roman" w:cs="Times New Roman"/>
          <w:sz w:val="24"/>
          <w:szCs w:val="24"/>
        </w:rPr>
      </w:pPr>
    </w:p>
    <w:p w:rsidR="009C4AB9" w:rsidRPr="009C4AB9" w:rsidRDefault="009C4AB9" w:rsidP="009C4AB9">
      <w:pPr>
        <w:spacing w:after="0" w:line="240" w:lineRule="auto"/>
        <w:jc w:val="center"/>
        <w:rPr>
          <w:rFonts w:ascii="Times New Roman" w:eastAsia="Times New Roman" w:hAnsi="Times New Roman" w:cs="Times New Roman"/>
          <w:b/>
          <w:sz w:val="24"/>
          <w:szCs w:val="24"/>
          <w:lang w:eastAsia="ru-RU"/>
        </w:rPr>
      </w:pPr>
      <w:r w:rsidRPr="009C4AB9">
        <w:rPr>
          <w:rFonts w:ascii="Times New Roman" w:eastAsia="Times New Roman" w:hAnsi="Times New Roman" w:cs="Times New Roman"/>
          <w:b/>
          <w:sz w:val="24"/>
          <w:szCs w:val="24"/>
          <w:lang w:val="en-US" w:eastAsia="ru-RU"/>
        </w:rPr>
        <w:t>IV</w:t>
      </w:r>
      <w:r w:rsidRPr="009C4AB9">
        <w:rPr>
          <w:rFonts w:ascii="Times New Roman" w:eastAsia="Times New Roman" w:hAnsi="Times New Roman" w:cs="Times New Roman"/>
          <w:b/>
          <w:sz w:val="24"/>
          <w:szCs w:val="24"/>
          <w:lang w:eastAsia="ru-RU"/>
        </w:rPr>
        <w:t xml:space="preserve">. Перечень вопросов, по которым </w:t>
      </w:r>
      <w:r w:rsidR="0025778B" w:rsidRPr="0025778B">
        <w:rPr>
          <w:rFonts w:ascii="Times New Roman" w:eastAsia="Times New Roman" w:hAnsi="Times New Roman" w:cs="Times New Roman"/>
          <w:b/>
          <w:sz w:val="24"/>
          <w:szCs w:val="24"/>
          <w:lang w:eastAsia="ru-RU"/>
        </w:rPr>
        <w:t>главный</w:t>
      </w:r>
      <w:r w:rsidR="00D23D53" w:rsidRPr="0025778B">
        <w:rPr>
          <w:rFonts w:ascii="Times New Roman" w:eastAsia="Times New Roman" w:hAnsi="Times New Roman" w:cs="Times New Roman"/>
          <w:b/>
          <w:sz w:val="24"/>
          <w:szCs w:val="24"/>
          <w:lang w:eastAsia="ru-RU"/>
        </w:rPr>
        <w:t xml:space="preserve"> </w:t>
      </w:r>
      <w:r w:rsidR="00D23D53">
        <w:rPr>
          <w:rFonts w:ascii="Times New Roman" w:eastAsia="Times New Roman" w:hAnsi="Times New Roman" w:cs="Times New Roman"/>
          <w:b/>
          <w:sz w:val="24"/>
          <w:szCs w:val="24"/>
          <w:lang w:eastAsia="ru-RU"/>
        </w:rPr>
        <w:t xml:space="preserve">специалист-эксперт </w:t>
      </w:r>
      <w:r w:rsidRPr="009C4AB9">
        <w:rPr>
          <w:rFonts w:ascii="Times New Roman" w:eastAsia="Times New Roman" w:hAnsi="Times New Roman" w:cs="Times New Roman"/>
          <w:b/>
          <w:sz w:val="24"/>
          <w:szCs w:val="24"/>
          <w:lang w:eastAsia="ru-RU"/>
        </w:rPr>
        <w:t>вправе или обязан самостоятельно принимать управленческие и иные  решения</w:t>
      </w:r>
    </w:p>
    <w:p w:rsidR="009C4AB9" w:rsidRPr="009C4AB9" w:rsidRDefault="009C4AB9" w:rsidP="009C4AB9">
      <w:pPr>
        <w:spacing w:after="0" w:line="240" w:lineRule="auto"/>
        <w:ind w:firstLine="709"/>
        <w:jc w:val="both"/>
        <w:rPr>
          <w:rFonts w:ascii="Times New Roman" w:eastAsia="Times New Roman" w:hAnsi="Times New Roman" w:cs="Times New Roman"/>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12. При исполнении служебных обязанностей </w:t>
      </w:r>
      <w:r w:rsidR="0025778B">
        <w:rPr>
          <w:rFonts w:ascii="Times New Roman" w:eastAsia="Times New Roman" w:hAnsi="Times New Roman" w:cs="Times New Roman"/>
          <w:sz w:val="24"/>
          <w:szCs w:val="24"/>
          <w:lang w:eastAsia="ru-RU"/>
        </w:rPr>
        <w:t>главный</w:t>
      </w:r>
      <w:r w:rsidR="00D23D53" w:rsidRPr="00D23D53">
        <w:rPr>
          <w:rFonts w:ascii="Times New Roman" w:eastAsia="Times New Roman" w:hAnsi="Times New Roman" w:cs="Times New Roman"/>
          <w:sz w:val="24"/>
          <w:szCs w:val="24"/>
          <w:lang w:eastAsia="ru-RU"/>
        </w:rPr>
        <w:t xml:space="preserve"> специалист-эксперт</w:t>
      </w:r>
      <w:r w:rsidR="00D23D53"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вправе самостоятельно принимать решения по вопросам:</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организации работы гражданского служащего при реализации возложенных на него задач и функций в соответствии с настоящим должностным регламентом;</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9C4AB9">
        <w:rPr>
          <w:rFonts w:ascii="Times New Roman" w:eastAsia="Times New Roman" w:hAnsi="Times New Roman" w:cs="Times New Roman"/>
          <w:sz w:val="24"/>
          <w:szCs w:val="24"/>
          <w:lang w:eastAsia="ru-RU"/>
        </w:rPr>
        <w:t>- выполнения поручений</w:t>
      </w:r>
      <w:r w:rsidRPr="000C5F8E">
        <w:rPr>
          <w:rFonts w:ascii="Times New Roman" w:hAnsi="Times New Roman" w:cs="Times New Roman"/>
          <w:sz w:val="24"/>
          <w:szCs w:val="24"/>
        </w:rPr>
        <w:t xml:space="preserve"> начальника Отдела;</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иным вопросам, предусмотренным положениями об Инспекции, об Отделе, иными нормативными актами.</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xml:space="preserve">13. При исполнении служебных обязанностей </w:t>
      </w:r>
      <w:r w:rsidR="0025778B">
        <w:rPr>
          <w:rFonts w:ascii="Times New Roman" w:eastAsia="Times New Roman" w:hAnsi="Times New Roman" w:cs="Times New Roman"/>
          <w:sz w:val="24"/>
          <w:szCs w:val="24"/>
          <w:lang w:eastAsia="ru-RU"/>
        </w:rPr>
        <w:t>главный</w:t>
      </w:r>
      <w:r w:rsidR="0025778B" w:rsidRPr="000C5F8E">
        <w:rPr>
          <w:rFonts w:ascii="Times New Roman" w:hAnsi="Times New Roman" w:cs="Times New Roman"/>
          <w:sz w:val="24"/>
          <w:szCs w:val="24"/>
        </w:rPr>
        <w:t xml:space="preserve"> </w:t>
      </w:r>
      <w:r w:rsidR="00D23D53" w:rsidRPr="000C5F8E">
        <w:rPr>
          <w:rFonts w:ascii="Times New Roman" w:hAnsi="Times New Roman" w:cs="Times New Roman"/>
          <w:sz w:val="24"/>
          <w:szCs w:val="24"/>
        </w:rPr>
        <w:t xml:space="preserve">специалист-эксперт </w:t>
      </w:r>
      <w:r w:rsidRPr="000C5F8E">
        <w:rPr>
          <w:rFonts w:ascii="Times New Roman" w:hAnsi="Times New Roman" w:cs="Times New Roman"/>
          <w:sz w:val="24"/>
          <w:szCs w:val="24"/>
        </w:rPr>
        <w:t>обязан самостоятельно принимать решения по вопросам:</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информирования вышестоящего начальника для принятия им соответствующего решения;</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осуществления проверки документов и при необходимости возвращения их на переоформление;</w:t>
      </w:r>
    </w:p>
    <w:p w:rsidR="009C4AB9" w:rsidRPr="009C4AB9" w:rsidRDefault="009C4AB9" w:rsidP="000C5F8E">
      <w:pPr>
        <w:spacing w:after="0" w:line="240" w:lineRule="auto"/>
        <w:ind w:firstLine="709"/>
        <w:jc w:val="both"/>
        <w:rPr>
          <w:rFonts w:ascii="Times New Roman" w:eastAsia="Times New Roman" w:hAnsi="Times New Roman" w:cs="Times New Roman"/>
          <w:sz w:val="24"/>
          <w:szCs w:val="24"/>
          <w:lang w:eastAsia="ru-RU"/>
        </w:rPr>
      </w:pPr>
      <w:r w:rsidRPr="000C5F8E">
        <w:rPr>
          <w:rFonts w:ascii="Times New Roman" w:hAnsi="Times New Roman" w:cs="Times New Roman"/>
          <w:sz w:val="24"/>
          <w:szCs w:val="24"/>
        </w:rPr>
        <w:t xml:space="preserve">- иным вопросам, </w:t>
      </w:r>
      <w:r w:rsidRPr="009C4AB9">
        <w:rPr>
          <w:rFonts w:ascii="Times New Roman" w:eastAsia="Times New Roman" w:hAnsi="Times New Roman" w:cs="Times New Roman"/>
          <w:sz w:val="24"/>
          <w:szCs w:val="24"/>
          <w:lang w:eastAsia="ru-RU"/>
        </w:rPr>
        <w:t>предусмотренным положением об Отделе.</w:t>
      </w:r>
    </w:p>
    <w:p w:rsidR="009C4AB9" w:rsidRPr="009C4AB9" w:rsidRDefault="009C4AB9" w:rsidP="009C4AB9">
      <w:pPr>
        <w:spacing w:after="0" w:line="240" w:lineRule="auto"/>
        <w:ind w:firstLine="567"/>
        <w:jc w:val="center"/>
        <w:rPr>
          <w:rFonts w:ascii="Times New Roman" w:eastAsia="Times New Roman" w:hAnsi="Times New Roman" w:cs="Times New Roman"/>
          <w:b/>
          <w:bCs/>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V</w:t>
      </w:r>
      <w:r w:rsidRPr="009C4AB9">
        <w:rPr>
          <w:rFonts w:ascii="Times New Roman" w:eastAsia="Times New Roman" w:hAnsi="Times New Roman" w:cs="Times New Roman"/>
          <w:b/>
          <w:bCs/>
          <w:sz w:val="24"/>
          <w:szCs w:val="24"/>
          <w:lang w:eastAsia="ru-RU"/>
        </w:rPr>
        <w:t xml:space="preserve">. Перечень вопросов, по которым </w:t>
      </w:r>
      <w:r w:rsidR="0025778B">
        <w:rPr>
          <w:rFonts w:ascii="Times New Roman" w:eastAsia="Times New Roman" w:hAnsi="Times New Roman" w:cs="Times New Roman"/>
          <w:b/>
          <w:sz w:val="24"/>
          <w:szCs w:val="24"/>
          <w:lang w:eastAsia="ru-RU"/>
        </w:rPr>
        <w:t>главный</w:t>
      </w:r>
      <w:r w:rsidR="00D23D53" w:rsidRPr="00D23D53">
        <w:rPr>
          <w:rFonts w:ascii="Times New Roman" w:eastAsia="Times New Roman" w:hAnsi="Times New Roman" w:cs="Times New Roman"/>
          <w:b/>
          <w:sz w:val="24"/>
          <w:szCs w:val="24"/>
          <w:lang w:eastAsia="ru-RU"/>
        </w:rPr>
        <w:t xml:space="preserve"> специалист-эксперт</w:t>
      </w:r>
      <w:r w:rsidR="00D23D53"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b/>
          <w:bCs/>
          <w:sz w:val="24"/>
          <w:szCs w:val="24"/>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i/>
          <w:sz w:val="24"/>
          <w:szCs w:val="24"/>
          <w:lang w:eastAsia="ru-RU"/>
        </w:rPr>
      </w:pPr>
      <w:r w:rsidRPr="009C4AB9">
        <w:rPr>
          <w:rFonts w:ascii="Times New Roman" w:eastAsia="Times New Roman" w:hAnsi="Times New Roman" w:cs="Times New Roman"/>
          <w:sz w:val="24"/>
          <w:szCs w:val="24"/>
          <w:lang w:eastAsia="ru-RU"/>
        </w:rPr>
        <w:t>14.</w:t>
      </w:r>
      <w:r w:rsidR="0025778B" w:rsidRPr="0025778B">
        <w:rPr>
          <w:rFonts w:ascii="Times New Roman" w:eastAsia="Times New Roman" w:hAnsi="Times New Roman" w:cs="Times New Roman"/>
          <w:sz w:val="24"/>
          <w:szCs w:val="24"/>
          <w:lang w:eastAsia="ru-RU"/>
        </w:rPr>
        <w:t xml:space="preserve"> </w:t>
      </w:r>
      <w:r w:rsidR="0025778B">
        <w:rPr>
          <w:rFonts w:ascii="Times New Roman" w:eastAsia="Times New Roman" w:hAnsi="Times New Roman" w:cs="Times New Roman"/>
          <w:sz w:val="24"/>
          <w:szCs w:val="24"/>
          <w:lang w:eastAsia="ru-RU"/>
        </w:rPr>
        <w:t>Главный</w:t>
      </w:r>
      <w:r w:rsidR="0025778B" w:rsidRPr="00D23D53">
        <w:rPr>
          <w:rFonts w:ascii="Times New Roman" w:eastAsia="Times New Roman" w:hAnsi="Times New Roman" w:cs="Times New Roman"/>
          <w:sz w:val="24"/>
          <w:szCs w:val="24"/>
          <w:lang w:eastAsia="ru-RU"/>
        </w:rPr>
        <w:t xml:space="preserve"> </w:t>
      </w:r>
      <w:r w:rsidR="00D23D53" w:rsidRPr="00D23D53">
        <w:rPr>
          <w:rFonts w:ascii="Times New Roman" w:eastAsia="Times New Roman" w:hAnsi="Times New Roman" w:cs="Times New Roman"/>
          <w:sz w:val="24"/>
          <w:szCs w:val="24"/>
          <w:lang w:eastAsia="ru-RU"/>
        </w:rPr>
        <w:t>специалист-эксперт</w:t>
      </w:r>
      <w:r w:rsidR="00D23D53"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 xml:space="preserve">в соответствии со своей компетенцией вправе участвовать в подготовке (обсуждении) следующих проектов: </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lastRenderedPageBreak/>
        <w:t>- подготовки решений по текущим вопросам, входящим в компетенцию Отдела;</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выполнения оперативной текущей работы по обеспечению различных видов сбора и формирования информации.</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i/>
          <w:sz w:val="24"/>
          <w:szCs w:val="24"/>
          <w:lang w:eastAsia="ru-RU"/>
        </w:rPr>
      </w:pPr>
      <w:r w:rsidRPr="009C4AB9">
        <w:rPr>
          <w:rFonts w:ascii="Times New Roman" w:eastAsia="Times New Roman" w:hAnsi="Times New Roman" w:cs="Times New Roman"/>
          <w:sz w:val="24"/>
          <w:szCs w:val="24"/>
          <w:lang w:eastAsia="ru-RU"/>
        </w:rPr>
        <w:t xml:space="preserve">15. </w:t>
      </w:r>
      <w:r w:rsidR="0025778B">
        <w:rPr>
          <w:rFonts w:ascii="Times New Roman" w:eastAsia="Times New Roman" w:hAnsi="Times New Roman" w:cs="Times New Roman"/>
          <w:sz w:val="24"/>
          <w:szCs w:val="24"/>
          <w:lang w:eastAsia="ru-RU"/>
        </w:rPr>
        <w:t>Главный</w:t>
      </w:r>
      <w:r w:rsidR="0059555A" w:rsidRPr="00D23D53">
        <w:rPr>
          <w:rFonts w:ascii="Times New Roman" w:eastAsia="Times New Roman" w:hAnsi="Times New Roman" w:cs="Times New Roman"/>
          <w:sz w:val="24"/>
          <w:szCs w:val="24"/>
          <w:lang w:eastAsia="ru-RU"/>
        </w:rPr>
        <w:t xml:space="preserve"> специалист-эксперт</w:t>
      </w:r>
      <w:r w:rsidR="0059555A"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в соответствии со своей компетенцией обязан участвовать в подготовке (обсуждении) следующих проектов:</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положений об Отделе, Инспекции;</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графика отпусков гражданских служащих Отдела;</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иных актов по поручению руководства Инспекции.</w:t>
      </w:r>
    </w:p>
    <w:p w:rsidR="009C4AB9" w:rsidRPr="009C4AB9" w:rsidRDefault="009C4AB9" w:rsidP="009C4AB9">
      <w:pPr>
        <w:spacing w:after="0" w:line="240" w:lineRule="auto"/>
        <w:ind w:firstLine="709"/>
        <w:jc w:val="center"/>
        <w:rPr>
          <w:rFonts w:ascii="Times New Roman" w:eastAsia="Times New Roman" w:hAnsi="Times New Roman" w:cs="Times New Roman"/>
          <w:b/>
          <w:bCs/>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VI</w:t>
      </w:r>
      <w:r w:rsidRPr="009C4AB9">
        <w:rPr>
          <w:rFonts w:ascii="Times New Roman" w:eastAsia="Times New Roman" w:hAnsi="Times New Roman" w:cs="Times New Roman"/>
          <w:b/>
          <w:bCs/>
          <w:sz w:val="24"/>
          <w:szCs w:val="24"/>
          <w:lang w:eastAsia="ru-RU"/>
        </w:rPr>
        <w:t xml:space="preserve">. Сроки и процедуры подготовки, рассмотрения, порядок согласования </w:t>
      </w: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eastAsia="ru-RU"/>
        </w:rPr>
        <w:t xml:space="preserve">и принятия проектов решений по замещаемой должности </w:t>
      </w:r>
    </w:p>
    <w:p w:rsidR="009C4AB9" w:rsidRPr="009C4AB9" w:rsidRDefault="009C4AB9" w:rsidP="009C4AB9">
      <w:pPr>
        <w:spacing w:after="0" w:line="240" w:lineRule="auto"/>
        <w:jc w:val="center"/>
        <w:rPr>
          <w:rFonts w:ascii="Times New Roman" w:eastAsia="Times New Roman" w:hAnsi="Times New Roman" w:cs="Times New Roman"/>
          <w:b/>
          <w:bCs/>
          <w:i/>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16. В соответствии со своими должностными обязанностями </w:t>
      </w:r>
      <w:r w:rsidR="0025778B">
        <w:rPr>
          <w:rFonts w:ascii="Times New Roman" w:eastAsia="Times New Roman" w:hAnsi="Times New Roman" w:cs="Times New Roman"/>
          <w:sz w:val="24"/>
          <w:szCs w:val="24"/>
          <w:lang w:eastAsia="ru-RU"/>
        </w:rPr>
        <w:t>главный</w:t>
      </w:r>
      <w:r w:rsidR="0059555A" w:rsidRPr="00D23D53">
        <w:rPr>
          <w:rFonts w:ascii="Times New Roman" w:eastAsia="Times New Roman" w:hAnsi="Times New Roman" w:cs="Times New Roman"/>
          <w:sz w:val="24"/>
          <w:szCs w:val="24"/>
          <w:lang w:eastAsia="ru-RU"/>
        </w:rPr>
        <w:t xml:space="preserve"> специалист-эксперт</w:t>
      </w:r>
      <w:r w:rsidR="0059555A">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принимает решения в сроки, установленные законодательными и иными нормативными правовыми актами Российской Федерации.</w:t>
      </w:r>
    </w:p>
    <w:p w:rsidR="006D1690" w:rsidRDefault="006D1690" w:rsidP="00F32446">
      <w:pPr>
        <w:spacing w:after="0" w:line="240" w:lineRule="auto"/>
        <w:rPr>
          <w:rFonts w:ascii="Times New Roman" w:eastAsia="Times New Roman" w:hAnsi="Times New Roman" w:cs="Times New Roman"/>
          <w:b/>
          <w:bCs/>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VII</w:t>
      </w:r>
      <w:r w:rsidRPr="009C4AB9">
        <w:rPr>
          <w:rFonts w:ascii="Times New Roman" w:eastAsia="Times New Roman" w:hAnsi="Times New Roman" w:cs="Times New Roman"/>
          <w:b/>
          <w:bCs/>
          <w:sz w:val="24"/>
          <w:szCs w:val="24"/>
          <w:lang w:eastAsia="ru-RU"/>
        </w:rPr>
        <w:t>. Порядок служебного взаимодействия</w:t>
      </w:r>
    </w:p>
    <w:p w:rsidR="009C4AB9" w:rsidRPr="009C4AB9" w:rsidRDefault="009C4AB9" w:rsidP="009C4AB9">
      <w:pPr>
        <w:spacing w:after="0" w:line="240" w:lineRule="auto"/>
        <w:ind w:firstLine="709"/>
        <w:jc w:val="center"/>
        <w:rPr>
          <w:rFonts w:ascii="Times New Roman" w:eastAsia="Times New Roman" w:hAnsi="Times New Roman" w:cs="Times New Roman"/>
          <w:b/>
          <w:bCs/>
          <w:i/>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17. Взаимодействие </w:t>
      </w:r>
      <w:r w:rsidR="0025778B">
        <w:rPr>
          <w:rFonts w:ascii="Times New Roman" w:eastAsia="Times New Roman" w:hAnsi="Times New Roman" w:cs="Times New Roman"/>
          <w:sz w:val="24"/>
          <w:szCs w:val="24"/>
          <w:lang w:eastAsia="ru-RU"/>
        </w:rPr>
        <w:t>главный</w:t>
      </w:r>
      <w:r w:rsidR="0059555A" w:rsidRPr="00D23D53">
        <w:rPr>
          <w:rFonts w:ascii="Times New Roman" w:eastAsia="Times New Roman" w:hAnsi="Times New Roman" w:cs="Times New Roman"/>
          <w:sz w:val="24"/>
          <w:szCs w:val="24"/>
          <w:lang w:eastAsia="ru-RU"/>
        </w:rPr>
        <w:t xml:space="preserve"> специалист-эксперт</w:t>
      </w:r>
      <w:r w:rsidR="0059555A">
        <w:rPr>
          <w:rFonts w:ascii="Times New Roman" w:eastAsia="Times New Roman" w:hAnsi="Times New Roman" w:cs="Times New Roman"/>
          <w:sz w:val="24"/>
          <w:szCs w:val="24"/>
          <w:lang w:eastAsia="ru-RU"/>
        </w:rPr>
        <w:t>а</w:t>
      </w:r>
      <w:r w:rsidR="0059555A">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5" w:history="1">
        <w:r w:rsidRPr="009C4AB9">
          <w:rPr>
            <w:rFonts w:ascii="Times New Roman" w:eastAsia="Times New Roman" w:hAnsi="Times New Roman" w:cs="Times New Roman"/>
            <w:bCs/>
            <w:sz w:val="24"/>
            <w:szCs w:val="24"/>
            <w:lang w:eastAsia="ru-RU"/>
          </w:rPr>
          <w:t>общих принципов</w:t>
        </w:r>
      </w:hyperlink>
      <w:r w:rsidRPr="009C4AB9">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26" w:history="1">
        <w:r w:rsidRPr="009C4AB9">
          <w:rPr>
            <w:rFonts w:ascii="Times New Roman" w:eastAsia="Times New Roman" w:hAnsi="Times New Roman" w:cs="Times New Roman"/>
            <w:bCs/>
            <w:sz w:val="24"/>
            <w:szCs w:val="24"/>
            <w:lang w:eastAsia="ru-RU"/>
          </w:rPr>
          <w:t>Указом</w:t>
        </w:r>
      </w:hyperlink>
      <w:r w:rsidRPr="009C4AB9">
        <w:rPr>
          <w:rFonts w:ascii="Times New Roman" w:eastAsia="Times New Roman" w:hAnsi="Times New Roman" w:cs="Times New Roman"/>
          <w:sz w:val="24"/>
          <w:szCs w:val="24"/>
          <w:lang w:eastAsia="ru-RU"/>
        </w:rPr>
        <w:t xml:space="preserve"> Президента Российской Федерации от 12 августа </w:t>
      </w:r>
      <w:smartTag w:uri="urn:schemas-microsoft-com:office:smarttags" w:element="metricconverter">
        <w:smartTagPr>
          <w:attr w:name="ProductID" w:val="2002 г"/>
        </w:smartTagPr>
        <w:r w:rsidRPr="009C4AB9">
          <w:rPr>
            <w:rFonts w:ascii="Times New Roman" w:eastAsia="Times New Roman" w:hAnsi="Times New Roman" w:cs="Times New Roman"/>
            <w:sz w:val="24"/>
            <w:szCs w:val="24"/>
            <w:lang w:eastAsia="ru-RU"/>
          </w:rPr>
          <w:t>2002 г</w:t>
        </w:r>
      </w:smartTag>
      <w:r w:rsidRPr="009C4AB9">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27" w:history="1">
        <w:r w:rsidRPr="009C4AB9">
          <w:rPr>
            <w:rFonts w:ascii="Times New Roman" w:eastAsia="Times New Roman" w:hAnsi="Times New Roman" w:cs="Times New Roman"/>
            <w:bCs/>
            <w:sz w:val="24"/>
            <w:szCs w:val="24"/>
            <w:lang w:eastAsia="ru-RU"/>
          </w:rPr>
          <w:t>статьей 18</w:t>
        </w:r>
      </w:hyperlink>
      <w:r w:rsidRPr="009C4AB9">
        <w:rPr>
          <w:rFonts w:ascii="Times New Roman" w:eastAsia="Times New Roman" w:hAnsi="Times New Roman" w:cs="Times New Roman"/>
          <w:sz w:val="24"/>
          <w:szCs w:val="24"/>
          <w:lang w:eastAsia="ru-RU"/>
        </w:rPr>
        <w:t xml:space="preserve"> Федерального закона от 27.07.2004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Инспекции.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VIII</w:t>
      </w:r>
      <w:r w:rsidRPr="009C4AB9">
        <w:rPr>
          <w:rFonts w:ascii="Times New Roman" w:eastAsia="Times New Roman" w:hAnsi="Times New Roman" w:cs="Times New Roman"/>
          <w:b/>
          <w:bCs/>
          <w:sz w:val="24"/>
          <w:szCs w:val="24"/>
          <w:lang w:eastAsia="ru-RU"/>
        </w:rPr>
        <w:t xml:space="preserve">. Перечень государственных услуг, оказываемых гражданам и  организациям </w:t>
      </w: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eastAsia="ru-RU"/>
        </w:rPr>
        <w:t xml:space="preserve">в соответствии с административным регламентом </w:t>
      </w:r>
    </w:p>
    <w:p w:rsidR="009C4AB9" w:rsidRPr="009C4AB9" w:rsidRDefault="009C4AB9" w:rsidP="009C4AB9">
      <w:pPr>
        <w:spacing w:after="0" w:line="240" w:lineRule="auto"/>
        <w:ind w:firstLine="709"/>
        <w:jc w:val="both"/>
        <w:rPr>
          <w:rFonts w:ascii="Times New Roman" w:eastAsia="Times New Roman" w:hAnsi="Times New Roman" w:cs="Times New Roman"/>
          <w:i/>
          <w:sz w:val="24"/>
          <w:szCs w:val="24"/>
          <w:lang w:eastAsia="ru-RU"/>
        </w:rPr>
      </w:pPr>
      <w:r w:rsidRPr="009C4AB9">
        <w:rPr>
          <w:rFonts w:ascii="Times New Roman" w:eastAsia="Times New Roman" w:hAnsi="Times New Roman" w:cs="Times New Roman"/>
          <w:i/>
          <w:sz w:val="24"/>
          <w:szCs w:val="24"/>
          <w:lang w:eastAsia="ru-RU"/>
        </w:rPr>
        <w:tab/>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18. В соответствии с замещаемой государственной гражданской должностью и в пределах функциональной компетенции </w:t>
      </w:r>
      <w:r w:rsidR="0025778B">
        <w:rPr>
          <w:rFonts w:ascii="Times New Roman" w:eastAsia="Times New Roman" w:hAnsi="Times New Roman" w:cs="Times New Roman"/>
          <w:sz w:val="24"/>
          <w:szCs w:val="24"/>
          <w:lang w:eastAsia="ru-RU"/>
        </w:rPr>
        <w:t>главный</w:t>
      </w:r>
      <w:r w:rsidR="0059555A" w:rsidRPr="00D23D53">
        <w:rPr>
          <w:rFonts w:ascii="Times New Roman" w:eastAsia="Times New Roman" w:hAnsi="Times New Roman" w:cs="Times New Roman"/>
          <w:sz w:val="24"/>
          <w:szCs w:val="24"/>
          <w:lang w:eastAsia="ru-RU"/>
        </w:rPr>
        <w:t xml:space="preserve"> специалист-эксперт</w:t>
      </w:r>
      <w:r w:rsidR="0059555A"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осуществляет организационное обеспечение оказания следующих видов государственных услуг:</w:t>
      </w:r>
    </w:p>
    <w:p w:rsidR="009C4AB9" w:rsidRPr="009C4AB9" w:rsidRDefault="009C4AB9" w:rsidP="009C4AB9">
      <w:pPr>
        <w:spacing w:after="0" w:line="240" w:lineRule="auto"/>
        <w:ind w:firstLine="709"/>
        <w:jc w:val="both"/>
        <w:rPr>
          <w:rFonts w:ascii="Times New Roman" w:eastAsia="Times New Roman" w:hAnsi="Times New Roman" w:cs="Times New Roman"/>
          <w:color w:val="000000"/>
          <w:sz w:val="24"/>
          <w:szCs w:val="24"/>
          <w:lang w:eastAsia="ru-RU"/>
        </w:rPr>
      </w:pPr>
      <w:r w:rsidRPr="009C4AB9">
        <w:rPr>
          <w:rFonts w:ascii="Times New Roman" w:eastAsia="Times New Roman" w:hAnsi="Times New Roman" w:cs="Times New Roman"/>
          <w:bCs/>
          <w:i/>
          <w:sz w:val="24"/>
          <w:szCs w:val="24"/>
          <w:lang w:eastAsia="ru-RU"/>
        </w:rPr>
        <w:t xml:space="preserve">- </w:t>
      </w:r>
      <w:r w:rsidRPr="009C4AB9">
        <w:rPr>
          <w:rFonts w:ascii="Times New Roman" w:eastAsia="Times New Roman" w:hAnsi="Times New Roman" w:cs="Times New Roman"/>
          <w:color w:val="000000"/>
          <w:sz w:val="24"/>
          <w:szCs w:val="24"/>
          <w:lang w:eastAsia="ru-RU"/>
        </w:rPr>
        <w:t>организация приема граждан по кадровым вопросам, обеспечение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p>
    <w:p w:rsidR="009C4AB9" w:rsidRPr="009C4AB9" w:rsidRDefault="009C4AB9" w:rsidP="009C4AB9">
      <w:pPr>
        <w:spacing w:after="0" w:line="240" w:lineRule="auto"/>
        <w:ind w:firstLine="567"/>
        <w:jc w:val="center"/>
        <w:rPr>
          <w:rFonts w:ascii="Times New Roman" w:eastAsia="Times New Roman" w:hAnsi="Times New Roman" w:cs="Times New Roman"/>
          <w:b/>
          <w:bCs/>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IX</w:t>
      </w:r>
      <w:r w:rsidRPr="009C4AB9">
        <w:rPr>
          <w:rFonts w:ascii="Times New Roman" w:eastAsia="Times New Roman" w:hAnsi="Times New Roman" w:cs="Times New Roman"/>
          <w:b/>
          <w:bCs/>
          <w:sz w:val="24"/>
          <w:szCs w:val="24"/>
          <w:lang w:eastAsia="ru-RU"/>
        </w:rPr>
        <w:t xml:space="preserve">. Показатели эффективности и результативности профессиональной </w:t>
      </w: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eastAsia="ru-RU"/>
        </w:rPr>
        <w:t xml:space="preserve">служебной деятельности  </w:t>
      </w:r>
    </w:p>
    <w:p w:rsidR="009C4AB9" w:rsidRPr="009C4AB9" w:rsidRDefault="009C4AB9" w:rsidP="009C4AB9">
      <w:pPr>
        <w:spacing w:after="0" w:line="240" w:lineRule="auto"/>
        <w:ind w:firstLine="709"/>
        <w:jc w:val="both"/>
        <w:rPr>
          <w:rFonts w:ascii="Times New Roman" w:eastAsia="Times New Roman" w:hAnsi="Times New Roman" w:cs="Times New Roman"/>
          <w:i/>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Calibri" w:hAnsi="Times New Roman" w:cs="Times New Roman"/>
          <w:sz w:val="24"/>
          <w:szCs w:val="24"/>
        </w:rPr>
        <w:t>19. Эффективность професси</w:t>
      </w:r>
      <w:r w:rsidR="0059555A">
        <w:rPr>
          <w:rFonts w:ascii="Times New Roman" w:eastAsia="Calibri" w:hAnsi="Times New Roman" w:cs="Times New Roman"/>
          <w:sz w:val="24"/>
          <w:szCs w:val="24"/>
        </w:rPr>
        <w:t>ональной служебной деятельности</w:t>
      </w:r>
      <w:r w:rsidRPr="009C4AB9">
        <w:rPr>
          <w:rFonts w:ascii="Times New Roman" w:eastAsia="Calibri" w:hAnsi="Times New Roman" w:cs="Times New Roman"/>
          <w:sz w:val="24"/>
          <w:szCs w:val="24"/>
        </w:rPr>
        <w:t xml:space="preserve"> </w:t>
      </w:r>
      <w:r w:rsidR="0025778B">
        <w:rPr>
          <w:rFonts w:ascii="Times New Roman" w:eastAsia="Times New Roman" w:hAnsi="Times New Roman" w:cs="Times New Roman"/>
          <w:sz w:val="24"/>
          <w:szCs w:val="24"/>
          <w:lang w:eastAsia="ru-RU"/>
        </w:rPr>
        <w:t>главного</w:t>
      </w:r>
      <w:r w:rsidR="0025778B" w:rsidRPr="00D23D53">
        <w:rPr>
          <w:rFonts w:ascii="Times New Roman" w:eastAsia="Times New Roman" w:hAnsi="Times New Roman" w:cs="Times New Roman"/>
          <w:sz w:val="24"/>
          <w:szCs w:val="24"/>
          <w:lang w:eastAsia="ru-RU"/>
        </w:rPr>
        <w:t xml:space="preserve"> </w:t>
      </w:r>
      <w:r w:rsidR="0059555A" w:rsidRPr="00D23D53">
        <w:rPr>
          <w:rFonts w:ascii="Times New Roman" w:eastAsia="Times New Roman" w:hAnsi="Times New Roman" w:cs="Times New Roman"/>
          <w:sz w:val="24"/>
          <w:szCs w:val="24"/>
          <w:lang w:eastAsia="ru-RU"/>
        </w:rPr>
        <w:t>специалист</w:t>
      </w:r>
      <w:r w:rsidR="0059555A">
        <w:rPr>
          <w:rFonts w:ascii="Times New Roman" w:eastAsia="Times New Roman" w:hAnsi="Times New Roman" w:cs="Times New Roman"/>
          <w:sz w:val="24"/>
          <w:szCs w:val="24"/>
          <w:lang w:eastAsia="ru-RU"/>
        </w:rPr>
        <w:t>а</w:t>
      </w:r>
      <w:r w:rsidR="0059555A" w:rsidRPr="00D23D53">
        <w:rPr>
          <w:rFonts w:ascii="Times New Roman" w:eastAsia="Times New Roman" w:hAnsi="Times New Roman" w:cs="Times New Roman"/>
          <w:sz w:val="24"/>
          <w:szCs w:val="24"/>
          <w:lang w:eastAsia="ru-RU"/>
        </w:rPr>
        <w:t>-эксперт</w:t>
      </w:r>
      <w:r w:rsidR="0059555A">
        <w:rPr>
          <w:rFonts w:ascii="Times New Roman" w:eastAsia="Times New Roman" w:hAnsi="Times New Roman" w:cs="Times New Roman"/>
          <w:sz w:val="24"/>
          <w:szCs w:val="24"/>
          <w:lang w:eastAsia="ru-RU"/>
        </w:rPr>
        <w:t>а</w:t>
      </w:r>
      <w:r w:rsidRPr="009C4AB9">
        <w:rPr>
          <w:rFonts w:ascii="Times New Roman" w:eastAsia="Times New Roman" w:hAnsi="Times New Roman" w:cs="Times New Roman"/>
          <w:sz w:val="24"/>
          <w:szCs w:val="24"/>
          <w:lang w:eastAsia="ru-RU"/>
        </w:rPr>
        <w:t xml:space="preserve"> оценивается по следующим показателям:</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своевременности и оперативности выполнения поручений;</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position w:val="-3"/>
          <w:sz w:val="24"/>
          <w:szCs w:val="24"/>
          <w:lang w:eastAsia="ru-RU"/>
        </w:rPr>
        <w:t>- осознанию ответственности за последствия своих действий.</w:t>
      </w:r>
    </w:p>
    <w:p w:rsidR="009C4AB9" w:rsidRPr="009C4AB9" w:rsidRDefault="009C4AB9" w:rsidP="009C4AB9">
      <w:pPr>
        <w:spacing w:after="0" w:line="240" w:lineRule="auto"/>
        <w:rPr>
          <w:rFonts w:ascii="Times New Roman" w:eastAsia="Times New Roman" w:hAnsi="Times New Roman" w:cs="Times New Roman"/>
          <w:sz w:val="24"/>
          <w:szCs w:val="24"/>
          <w:lang w:eastAsia="ru-RU"/>
        </w:rPr>
      </w:pPr>
    </w:p>
    <w:p w:rsidR="00F32446" w:rsidRDefault="00F32446" w:rsidP="009C4AB9">
      <w:pPr>
        <w:spacing w:after="0" w:line="240" w:lineRule="auto"/>
        <w:rPr>
          <w:rFonts w:ascii="Times New Roman" w:eastAsia="Times New Roman" w:hAnsi="Times New Roman" w:cs="Times New Roman"/>
          <w:sz w:val="24"/>
          <w:szCs w:val="24"/>
          <w:lang w:eastAsia="ru-RU"/>
        </w:rPr>
      </w:pPr>
    </w:p>
    <w:p w:rsidR="00F32446" w:rsidRDefault="00F32446" w:rsidP="009C4AB9">
      <w:pPr>
        <w:spacing w:after="0" w:line="240" w:lineRule="auto"/>
        <w:rPr>
          <w:rFonts w:ascii="Times New Roman" w:eastAsia="Times New Roman" w:hAnsi="Times New Roman" w:cs="Times New Roman"/>
          <w:sz w:val="24"/>
          <w:szCs w:val="24"/>
          <w:lang w:eastAsia="ru-RU"/>
        </w:rPr>
      </w:pPr>
    </w:p>
    <w:p w:rsidR="00F32446" w:rsidRDefault="00F32446" w:rsidP="009C4AB9">
      <w:pPr>
        <w:spacing w:after="0" w:line="240" w:lineRule="auto"/>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60046E" w:rsidRDefault="00D93F26">
      <w:bookmarkStart w:id="0" w:name="_GoBack"/>
      <w:bookmarkEnd w:id="0"/>
    </w:p>
    <w:sectPr w:rsidR="0060046E" w:rsidSect="00D06681">
      <w:headerReference w:type="default" r:id="rId28"/>
      <w:pgSz w:w="11906" w:h="16838"/>
      <w:pgMar w:top="426" w:right="850" w:bottom="1134" w:left="1701" w:header="421"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F26" w:rsidRDefault="00D93F26" w:rsidP="009C4AB9">
      <w:pPr>
        <w:spacing w:after="0" w:line="240" w:lineRule="auto"/>
      </w:pPr>
      <w:r>
        <w:separator/>
      </w:r>
    </w:p>
  </w:endnote>
  <w:endnote w:type="continuationSeparator" w:id="0">
    <w:p w:rsidR="00D93F26" w:rsidRDefault="00D93F26" w:rsidP="009C4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F26" w:rsidRDefault="00D93F26" w:rsidP="009C4AB9">
      <w:pPr>
        <w:spacing w:after="0" w:line="240" w:lineRule="auto"/>
      </w:pPr>
      <w:r>
        <w:separator/>
      </w:r>
    </w:p>
  </w:footnote>
  <w:footnote w:type="continuationSeparator" w:id="0">
    <w:p w:rsidR="00D93F26" w:rsidRDefault="00D93F26" w:rsidP="009C4A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3514747"/>
      <w:docPartObj>
        <w:docPartGallery w:val="Page Numbers (Top of Page)"/>
        <w:docPartUnique/>
      </w:docPartObj>
    </w:sdtPr>
    <w:sdtEndPr/>
    <w:sdtContent>
      <w:p w:rsidR="00F32446" w:rsidRDefault="00F32446">
        <w:pPr>
          <w:pStyle w:val="a3"/>
          <w:jc w:val="center"/>
        </w:pPr>
        <w:r>
          <w:fldChar w:fldCharType="begin"/>
        </w:r>
        <w:r>
          <w:instrText>PAGE   \* MERGEFORMAT</w:instrText>
        </w:r>
        <w:r>
          <w:fldChar w:fldCharType="separate"/>
        </w:r>
        <w:r w:rsidR="00915B40">
          <w:rPr>
            <w:noProof/>
          </w:rPr>
          <w:t>9</w:t>
        </w:r>
        <w:r>
          <w:fldChar w:fldCharType="end"/>
        </w:r>
      </w:p>
    </w:sdtContent>
  </w:sdt>
  <w:p w:rsidR="00F32446" w:rsidRDefault="00F3244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B9"/>
    <w:rsid w:val="00001D3F"/>
    <w:rsid w:val="00087EC2"/>
    <w:rsid w:val="000C5F8E"/>
    <w:rsid w:val="00173270"/>
    <w:rsid w:val="0025778B"/>
    <w:rsid w:val="002B2766"/>
    <w:rsid w:val="002C64CA"/>
    <w:rsid w:val="00336692"/>
    <w:rsid w:val="003A746C"/>
    <w:rsid w:val="003F5B47"/>
    <w:rsid w:val="00455BB0"/>
    <w:rsid w:val="00547EB9"/>
    <w:rsid w:val="00562693"/>
    <w:rsid w:val="0059555A"/>
    <w:rsid w:val="005A0586"/>
    <w:rsid w:val="005A44EA"/>
    <w:rsid w:val="00683591"/>
    <w:rsid w:val="006D1690"/>
    <w:rsid w:val="007278BF"/>
    <w:rsid w:val="00805E5D"/>
    <w:rsid w:val="008B69EC"/>
    <w:rsid w:val="00915B40"/>
    <w:rsid w:val="009C4AB9"/>
    <w:rsid w:val="009F3366"/>
    <w:rsid w:val="00A002CA"/>
    <w:rsid w:val="00A658D5"/>
    <w:rsid w:val="00A770B6"/>
    <w:rsid w:val="00BB3434"/>
    <w:rsid w:val="00C21ECF"/>
    <w:rsid w:val="00C83816"/>
    <w:rsid w:val="00CE4A1D"/>
    <w:rsid w:val="00D06681"/>
    <w:rsid w:val="00D23D53"/>
    <w:rsid w:val="00D93F26"/>
    <w:rsid w:val="00F318FA"/>
    <w:rsid w:val="00F32446"/>
    <w:rsid w:val="00FE1B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DA70AF0E-3E38-4914-92D8-0A07EFABD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4A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4AB9"/>
  </w:style>
  <w:style w:type="paragraph" w:styleId="a5">
    <w:name w:val="footer"/>
    <w:basedOn w:val="a"/>
    <w:link w:val="a6"/>
    <w:uiPriority w:val="99"/>
    <w:unhideWhenUsed/>
    <w:rsid w:val="009C4A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4AB9"/>
  </w:style>
  <w:style w:type="character" w:styleId="a7">
    <w:name w:val="line number"/>
    <w:basedOn w:val="a0"/>
    <w:uiPriority w:val="99"/>
    <w:semiHidden/>
    <w:unhideWhenUsed/>
    <w:rsid w:val="00F32446"/>
  </w:style>
  <w:style w:type="paragraph" w:styleId="a8">
    <w:name w:val="Balloon Text"/>
    <w:basedOn w:val="a"/>
    <w:link w:val="a9"/>
    <w:uiPriority w:val="99"/>
    <w:semiHidden/>
    <w:unhideWhenUsed/>
    <w:rsid w:val="00D066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66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3B841DF39D8697D46FE6B6AAA36E59AB66A093F682E63D92BA57GEkDD" TargetMode="External"/><Relationship Id="rId13" Type="http://schemas.openxmlformats.org/officeDocument/2006/relationships/hyperlink" Target="consultantplus://offline/ref=AE26226480E9699F2B65CAF6AB24E70892D0F3CBAC5F4FA0FCBB331843dDLCP" TargetMode="External"/><Relationship Id="rId18" Type="http://schemas.openxmlformats.org/officeDocument/2006/relationships/hyperlink" Target="consultantplus://offline/ref=AE26226480E9699F2B65CAF6AB24E70891DFFFCBA05B4FA0FCBB331843dDLCP" TargetMode="External"/><Relationship Id="rId26" Type="http://schemas.openxmlformats.org/officeDocument/2006/relationships/hyperlink" Target="garantF1://84842.0" TargetMode="External"/><Relationship Id="rId3" Type="http://schemas.openxmlformats.org/officeDocument/2006/relationships/settings" Target="settings.xml"/><Relationship Id="rId21" Type="http://schemas.openxmlformats.org/officeDocument/2006/relationships/hyperlink" Target="consultantplus://offline/ref=AE26226480E9699F2B65CAF6AB24E70892D0F3CEAC574FA0FCBB331843dDLCP" TargetMode="External"/><Relationship Id="rId7" Type="http://schemas.openxmlformats.org/officeDocument/2006/relationships/hyperlink" Target="consultantplus://offline/ref=D615F9E8412AAE742B4BA4A916D1A6E458007296651BA0F442BCC2iDREN" TargetMode="External"/><Relationship Id="rId12" Type="http://schemas.openxmlformats.org/officeDocument/2006/relationships/hyperlink" Target="consultantplus://offline/ref=AE26226480E9699F2B65CAF6AB24E70892D9F8CEAF5F4FA0FCBB331843dDLCP" TargetMode="External"/><Relationship Id="rId17" Type="http://schemas.openxmlformats.org/officeDocument/2006/relationships/hyperlink" Target="consultantplus://offline/ref=AE26226480E9699F2B65CAF6AB24E70892D8FBCEAA5E4FA0FCBB331843dDLCP" TargetMode="External"/><Relationship Id="rId25" Type="http://schemas.openxmlformats.org/officeDocument/2006/relationships/hyperlink" Target="garantF1://84842.1000" TargetMode="External"/><Relationship Id="rId2" Type="http://schemas.openxmlformats.org/officeDocument/2006/relationships/styles" Target="styles.xml"/><Relationship Id="rId16" Type="http://schemas.openxmlformats.org/officeDocument/2006/relationships/hyperlink" Target="consultantplus://offline/ref=AE26226480E9699F2B65CAF6AB24E70893D9FACCA9594FA0FCBB331843dDLCP" TargetMode="External"/><Relationship Id="rId20" Type="http://schemas.openxmlformats.org/officeDocument/2006/relationships/hyperlink" Target="consultantplus://offline/ref=AE26226480E9699F2B65CAF6AB24E70893D9FACDAA584FA0FCBB331843dDLC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AE26226480E9699F2B65CAF6AB24E70892D9F8CEAF5F4FA0FCBB331843dDLCP" TargetMode="External"/><Relationship Id="rId24" Type="http://schemas.openxmlformats.org/officeDocument/2006/relationships/hyperlink" Target="consultantplus://offline/ref=AE26226480E9699F2B65CAF6AB24E70892D1FCC7AD574FA0FCBB331843dDLCP" TargetMode="External"/><Relationship Id="rId5" Type="http://schemas.openxmlformats.org/officeDocument/2006/relationships/footnotes" Target="footnotes.xml"/><Relationship Id="rId15" Type="http://schemas.openxmlformats.org/officeDocument/2006/relationships/hyperlink" Target="consultantplus://offline/ref=AE26226480E9699F2B65CAF6AB24E70891D0FFCAAF5C4FA0FCBB331843dDLCP" TargetMode="External"/><Relationship Id="rId23" Type="http://schemas.openxmlformats.org/officeDocument/2006/relationships/hyperlink" Target="consultantplus://offline/ref=AE26226480E9699F2B65CAF6AB24E70891DAFDCFAD564FA0FCBB331843dDLCP" TargetMode="External"/><Relationship Id="rId28" Type="http://schemas.openxmlformats.org/officeDocument/2006/relationships/header" Target="header1.xml"/><Relationship Id="rId10" Type="http://schemas.openxmlformats.org/officeDocument/2006/relationships/hyperlink" Target="consultantplus://offline/ref=AE26226480E9699F2B65CAF6AB24E70892D1F3C6A0594FA0FCBB331843dDLCP" TargetMode="External"/><Relationship Id="rId19" Type="http://schemas.openxmlformats.org/officeDocument/2006/relationships/hyperlink" Target="consultantplus://offline/ref=AE26226480E9699F2B65CAF6AB24E70892D0FCC8AD574FA0FCBB331843dDLCP" TargetMode="External"/><Relationship Id="rId4" Type="http://schemas.openxmlformats.org/officeDocument/2006/relationships/webSettings" Target="webSettings.xml"/><Relationship Id="rId9" Type="http://schemas.openxmlformats.org/officeDocument/2006/relationships/hyperlink" Target="consultantplus://offline/ref=D0639A9D42A7A4BEA86EE475CE59A78AC80470FF3622EFE91630B27DFC46DFD0AAC0864575D54CE0uDk6F" TargetMode="External"/><Relationship Id="rId14" Type="http://schemas.openxmlformats.org/officeDocument/2006/relationships/hyperlink" Target="consultantplus://offline/ref=AE26226480E9699F2B65CAF6AB24E70895D8F2CDAC5512AAF4E23F1Ad4L4P" TargetMode="External"/><Relationship Id="rId22" Type="http://schemas.openxmlformats.org/officeDocument/2006/relationships/hyperlink" Target="consultantplus://offline/ref=AE26226480E9699F2B65CAF6AB24E70892D1F3CCA85F4FA0FCBB331843dDLCP" TargetMode="External"/><Relationship Id="rId27" Type="http://schemas.openxmlformats.org/officeDocument/2006/relationships/hyperlink" Target="garantF1://12036354.18"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4C94B-8E73-4B87-ABEF-ECC8CFF08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4590</Words>
  <Characters>26169</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Маматпаяз Кызы Айтурган</dc:creator>
  <cp:lastModifiedBy>Полежаева Евгения Владимировна</cp:lastModifiedBy>
  <cp:revision>9</cp:revision>
  <cp:lastPrinted>2020-05-06T08:35:00Z</cp:lastPrinted>
  <dcterms:created xsi:type="dcterms:W3CDTF">2021-04-05T13:04:00Z</dcterms:created>
  <dcterms:modified xsi:type="dcterms:W3CDTF">2022-06-08T12:17:00Z</dcterms:modified>
</cp:coreProperties>
</file>